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pPr w:leftFromText="180" w:rightFromText="180" w:horzAnchor="margin" w:tblpY="495"/>
        <w:tblW w:w="10465" w:type="dxa"/>
        <w:tblLayout w:type="fixed"/>
        <w:tblCellMar>
          <w:left w:w="68" w:type="dxa"/>
          <w:right w:w="57" w:type="dxa"/>
        </w:tblCellMar>
        <w:tblLook w:val="01E0"/>
      </w:tblPr>
      <w:tblGrid>
        <w:gridCol w:w="2336"/>
        <w:gridCol w:w="182"/>
        <w:gridCol w:w="146"/>
        <w:gridCol w:w="5285"/>
        <w:gridCol w:w="146"/>
        <w:gridCol w:w="2370"/>
      </w:tblGrid>
      <w:tr w:rsidR="00AB7650" w:rsidRPr="00071EFD" w:rsidTr="00E518AB">
        <w:trPr>
          <w:trHeight w:val="113"/>
        </w:trPr>
        <w:tc>
          <w:tcPr>
            <w:tcW w:w="2336" w:type="dxa"/>
            <w:vMerge w:val="restart"/>
            <w:tcBorders>
              <w:top w:val="single" w:sz="8" w:space="0" w:color="auto"/>
              <w:left w:val="single" w:sz="8" w:space="0" w:color="auto"/>
              <w:right w:val="single" w:sz="4" w:space="0" w:color="auto"/>
            </w:tcBorders>
            <w:shd w:val="clear" w:color="auto" w:fill="auto"/>
            <w:tcMar>
              <w:right w:w="68" w:type="dxa"/>
            </w:tcMar>
            <w:vAlign w:val="bottom"/>
          </w:tcPr>
          <w:p w:rsidR="00AB7650" w:rsidRPr="00FE4939" w:rsidRDefault="00FE4939" w:rsidP="00DE36EC">
            <w:pPr>
              <w:outlineLvl w:val="0"/>
              <w:rPr>
                <w:rFonts w:ascii="Tahoma" w:hAnsi="Tahoma" w:cs="Tahoma"/>
                <w:b/>
                <w:spacing w:val="20"/>
                <w:sz w:val="18"/>
                <w:szCs w:val="18"/>
                <w:lang w:val="en-US"/>
              </w:rPr>
            </w:pPr>
            <w:r>
              <w:rPr>
                <w:rFonts w:ascii="Tahoma" w:hAnsi="Tahoma" w:cs="Tahoma"/>
                <w:b/>
                <w:spacing w:val="20"/>
                <w:sz w:val="18"/>
                <w:szCs w:val="18"/>
                <w:lang w:val="en-US"/>
              </w:rPr>
              <w:t>25046/17-12-2020</w:t>
            </w:r>
          </w:p>
        </w:tc>
        <w:tc>
          <w:tcPr>
            <w:tcW w:w="182" w:type="dxa"/>
            <w:tcBorders>
              <w:left w:val="single" w:sz="4" w:space="0" w:color="auto"/>
            </w:tcBorders>
          </w:tcPr>
          <w:p w:rsidR="00AB7650" w:rsidRPr="00071EFD" w:rsidRDefault="00AB7650" w:rsidP="00AB7650">
            <w:pPr>
              <w:jc w:val="center"/>
              <w:outlineLvl w:val="0"/>
              <w:rPr>
                <w:rFonts w:ascii="Tahoma" w:hAnsi="Tahoma" w:cs="Tahoma"/>
                <w:spacing w:val="20"/>
              </w:rPr>
            </w:pPr>
          </w:p>
        </w:tc>
        <w:tc>
          <w:tcPr>
            <w:tcW w:w="146" w:type="dxa"/>
            <w:shd w:val="clear" w:color="auto" w:fill="auto"/>
            <w:vAlign w:val="center"/>
          </w:tcPr>
          <w:p w:rsidR="00AB7650" w:rsidRPr="00071EFD" w:rsidRDefault="00AB7650" w:rsidP="00AB7650">
            <w:pPr>
              <w:jc w:val="center"/>
              <w:outlineLvl w:val="0"/>
              <w:rPr>
                <w:rFonts w:ascii="Tahoma" w:hAnsi="Tahoma" w:cs="Tahoma"/>
                <w:spacing w:val="20"/>
              </w:rPr>
            </w:pPr>
          </w:p>
        </w:tc>
        <w:tc>
          <w:tcPr>
            <w:tcW w:w="5285" w:type="dxa"/>
            <w:vMerge w:val="restart"/>
            <w:shd w:val="clear" w:color="auto" w:fill="auto"/>
            <w:vAlign w:val="center"/>
          </w:tcPr>
          <w:p w:rsidR="00AB7650" w:rsidRDefault="00AB7650" w:rsidP="00AB7650">
            <w:pPr>
              <w:jc w:val="center"/>
              <w:outlineLvl w:val="0"/>
              <w:rPr>
                <w:rFonts w:ascii="Tahoma" w:hAnsi="Tahoma" w:cs="Tahoma"/>
                <w:spacing w:val="20"/>
                <w:sz w:val="18"/>
                <w:szCs w:val="18"/>
              </w:rPr>
            </w:pPr>
          </w:p>
          <w:p w:rsidR="00AB7650" w:rsidRPr="00E72CC2" w:rsidRDefault="00AB7650" w:rsidP="00AB7650">
            <w:pPr>
              <w:jc w:val="center"/>
              <w:outlineLvl w:val="0"/>
              <w:rPr>
                <w:rFonts w:ascii="Tahoma" w:hAnsi="Tahoma" w:cs="Tahoma"/>
                <w:spacing w:val="20"/>
                <w:sz w:val="18"/>
                <w:szCs w:val="18"/>
              </w:rPr>
            </w:pPr>
            <w:r w:rsidRPr="00E72CC2">
              <w:rPr>
                <w:rFonts w:ascii="Tahoma" w:hAnsi="Tahoma" w:cs="Tahoma"/>
                <w:spacing w:val="20"/>
                <w:sz w:val="18"/>
                <w:szCs w:val="18"/>
              </w:rPr>
              <w:t>ΑΙΤΗΣΗ – ΥΠΕΥΘΥΝΗ ΔΗΛΩΣΗ</w:t>
            </w:r>
          </w:p>
          <w:p w:rsidR="00AB7650" w:rsidRPr="00E72CC2" w:rsidRDefault="00AB7650" w:rsidP="00AB7650">
            <w:pPr>
              <w:jc w:val="center"/>
              <w:outlineLvl w:val="0"/>
              <w:rPr>
                <w:rFonts w:ascii="Tahoma" w:hAnsi="Tahoma" w:cs="Tahoma"/>
                <w:spacing w:val="20"/>
                <w:sz w:val="18"/>
                <w:szCs w:val="18"/>
              </w:rPr>
            </w:pPr>
            <w:r w:rsidRPr="00E72CC2">
              <w:rPr>
                <w:rFonts w:ascii="Tahoma" w:hAnsi="Tahoma" w:cs="Tahoma"/>
                <w:spacing w:val="20"/>
                <w:sz w:val="18"/>
                <w:szCs w:val="18"/>
              </w:rPr>
              <w:t xml:space="preserve">για πρόσληψη </w:t>
            </w:r>
            <w:r w:rsidR="00FE4939">
              <w:rPr>
                <w:rFonts w:ascii="Tahoma" w:hAnsi="Tahoma" w:cs="Tahoma"/>
                <w:spacing w:val="20"/>
                <w:sz w:val="18"/>
                <w:szCs w:val="18"/>
              </w:rPr>
              <w:t>σε υπηρεσίες του Δήμου Αριστοτέλη</w:t>
            </w:r>
            <w:r w:rsidR="00E72CC2" w:rsidRPr="00E72CC2">
              <w:rPr>
                <w:rFonts w:ascii="Tahoma" w:hAnsi="Tahoma" w:cs="Tahoma"/>
                <w:spacing w:val="20"/>
                <w:sz w:val="18"/>
                <w:szCs w:val="18"/>
              </w:rPr>
              <w:t xml:space="preserve"> </w:t>
            </w:r>
            <w:r w:rsidR="00260CC5">
              <w:rPr>
                <w:rFonts w:ascii="Tahoma" w:hAnsi="Tahoma" w:cs="Tahoma"/>
                <w:b/>
                <w:spacing w:val="20"/>
                <w:sz w:val="18"/>
                <w:szCs w:val="18"/>
              </w:rPr>
              <w:t>με σύμβαση εργασίας ορισμέ</w:t>
            </w:r>
            <w:r w:rsidR="00E72CC2" w:rsidRPr="00E72CC2">
              <w:rPr>
                <w:rFonts w:ascii="Tahoma" w:hAnsi="Tahoma" w:cs="Tahoma"/>
                <w:b/>
                <w:spacing w:val="20"/>
                <w:sz w:val="18"/>
                <w:szCs w:val="18"/>
              </w:rPr>
              <w:t xml:space="preserve">νου χρόνου </w:t>
            </w:r>
            <w:r w:rsidR="00110764">
              <w:rPr>
                <w:rFonts w:ascii="Tahoma" w:hAnsi="Tahoma" w:cs="Tahoma"/>
                <w:b/>
                <w:sz w:val="18"/>
                <w:szCs w:val="18"/>
              </w:rPr>
              <w:t xml:space="preserve"> διάρκειας οκτώ</w:t>
            </w:r>
            <w:r w:rsidR="00DE36EC">
              <w:rPr>
                <w:rFonts w:ascii="Tahoma" w:hAnsi="Tahoma" w:cs="Tahoma"/>
                <w:b/>
                <w:sz w:val="18"/>
                <w:szCs w:val="18"/>
              </w:rPr>
              <w:t xml:space="preserve">  (</w:t>
            </w:r>
            <w:r w:rsidR="00110764">
              <w:rPr>
                <w:rFonts w:ascii="Tahoma" w:hAnsi="Tahoma" w:cs="Tahoma"/>
                <w:b/>
                <w:sz w:val="18"/>
                <w:szCs w:val="18"/>
              </w:rPr>
              <w:t>8</w:t>
            </w:r>
            <w:r w:rsidR="00E72CC2" w:rsidRPr="00E72CC2">
              <w:rPr>
                <w:rFonts w:ascii="Tahoma" w:hAnsi="Tahoma" w:cs="Tahoma"/>
                <w:b/>
                <w:sz w:val="18"/>
                <w:szCs w:val="18"/>
              </w:rPr>
              <w:t>) μηνών</w:t>
            </w:r>
          </w:p>
          <w:p w:rsidR="00AB7650" w:rsidRPr="00E72CC2" w:rsidRDefault="00AB7650" w:rsidP="00AB7650">
            <w:pPr>
              <w:tabs>
                <w:tab w:val="left" w:pos="0"/>
              </w:tabs>
              <w:ind w:right="84"/>
              <w:jc w:val="both"/>
              <w:rPr>
                <w:rFonts w:ascii="Tahoma" w:hAnsi="Tahoma" w:cs="Tahoma"/>
                <w:sz w:val="18"/>
                <w:szCs w:val="18"/>
                <w:u w:val="single"/>
              </w:rPr>
            </w:pPr>
            <w:r w:rsidRPr="00E72CC2">
              <w:rPr>
                <w:rFonts w:ascii="Tahoma" w:hAnsi="Tahoma" w:cs="Tahoma"/>
                <w:sz w:val="18"/>
                <w:szCs w:val="18"/>
              </w:rPr>
              <w:t xml:space="preserve">σύμφωνα με τις διατάξεις του </w:t>
            </w:r>
            <w:r w:rsidR="00DE36EC">
              <w:rPr>
                <w:rFonts w:ascii="Tahoma" w:hAnsi="Tahoma" w:cs="Tahoma"/>
                <w:sz w:val="18"/>
                <w:szCs w:val="18"/>
                <w:u w:val="single"/>
              </w:rPr>
              <w:t>άρθ. 212</w:t>
            </w:r>
            <w:r w:rsidRPr="00E72CC2">
              <w:rPr>
                <w:rFonts w:ascii="Tahoma" w:hAnsi="Tahoma" w:cs="Tahoma"/>
                <w:sz w:val="18"/>
                <w:szCs w:val="18"/>
                <w:u w:val="single"/>
              </w:rPr>
              <w:t xml:space="preserve"> του Ν. 3584/2007</w:t>
            </w:r>
            <w:r w:rsidRPr="00E72CC2">
              <w:rPr>
                <w:rFonts w:ascii="Tahoma" w:hAnsi="Tahoma" w:cs="Tahoma"/>
                <w:sz w:val="18"/>
                <w:szCs w:val="18"/>
              </w:rPr>
              <w:t xml:space="preserve"> και του </w:t>
            </w:r>
            <w:r w:rsidR="00DE36EC">
              <w:rPr>
                <w:rFonts w:ascii="Tahoma" w:hAnsi="Tahoma" w:cs="Tahoma"/>
                <w:sz w:val="18"/>
                <w:szCs w:val="18"/>
                <w:u w:val="single"/>
              </w:rPr>
              <w:t>άρθ. 7</w:t>
            </w:r>
            <w:r w:rsidRPr="00E72CC2">
              <w:rPr>
                <w:rFonts w:ascii="Tahoma" w:hAnsi="Tahoma" w:cs="Tahoma"/>
                <w:sz w:val="18"/>
                <w:szCs w:val="18"/>
                <w:u w:val="single"/>
              </w:rPr>
              <w:t xml:space="preserve">4 </w:t>
            </w:r>
            <w:r w:rsidR="00DE36EC">
              <w:rPr>
                <w:rFonts w:ascii="Tahoma" w:hAnsi="Tahoma" w:cs="Tahoma"/>
                <w:sz w:val="18"/>
                <w:szCs w:val="18"/>
                <w:u w:val="single"/>
              </w:rPr>
              <w:t>του Ν.4745/2020</w:t>
            </w:r>
            <w:r w:rsidRPr="00E72CC2">
              <w:rPr>
                <w:rFonts w:ascii="Tahoma" w:hAnsi="Tahoma" w:cs="Tahoma"/>
                <w:sz w:val="18"/>
                <w:szCs w:val="18"/>
                <w:u w:val="single"/>
              </w:rPr>
              <w:t xml:space="preserve"> (ΦΕΚ</w:t>
            </w:r>
            <w:r w:rsidR="00DE36EC">
              <w:rPr>
                <w:rFonts w:ascii="Tahoma" w:hAnsi="Tahoma" w:cs="Tahoma"/>
                <w:sz w:val="18"/>
                <w:szCs w:val="18"/>
                <w:u w:val="single"/>
              </w:rPr>
              <w:t xml:space="preserve"> 21</w:t>
            </w:r>
            <w:r w:rsidRPr="00E72CC2">
              <w:rPr>
                <w:rFonts w:ascii="Tahoma" w:hAnsi="Tahoma" w:cs="Tahoma"/>
                <w:sz w:val="18"/>
                <w:szCs w:val="18"/>
                <w:u w:val="single"/>
              </w:rPr>
              <w:t>4</w:t>
            </w:r>
            <w:r w:rsidR="007E7862" w:rsidRPr="007E7862">
              <w:rPr>
                <w:rFonts w:ascii="Tahoma" w:hAnsi="Tahoma" w:cs="Tahoma"/>
                <w:sz w:val="18"/>
                <w:szCs w:val="18"/>
                <w:u w:val="single"/>
              </w:rPr>
              <w:t>/</w:t>
            </w:r>
            <w:r w:rsidR="007E7862">
              <w:rPr>
                <w:rFonts w:ascii="Tahoma" w:hAnsi="Tahoma" w:cs="Tahoma"/>
                <w:sz w:val="18"/>
                <w:szCs w:val="18"/>
                <w:u w:val="single"/>
              </w:rPr>
              <w:t>τ.</w:t>
            </w:r>
            <w:r w:rsidR="00DE36EC">
              <w:rPr>
                <w:rFonts w:ascii="Tahoma" w:hAnsi="Tahoma" w:cs="Tahoma"/>
                <w:sz w:val="18"/>
                <w:szCs w:val="18"/>
                <w:u w:val="single"/>
              </w:rPr>
              <w:t>Α’</w:t>
            </w:r>
            <w:r w:rsidRPr="00E72CC2">
              <w:rPr>
                <w:rFonts w:ascii="Tahoma" w:hAnsi="Tahoma" w:cs="Tahoma"/>
                <w:sz w:val="18"/>
                <w:szCs w:val="18"/>
                <w:u w:val="single"/>
              </w:rPr>
              <w:t>)</w:t>
            </w:r>
          </w:p>
          <w:p w:rsidR="00AB7650" w:rsidRDefault="00AB7650" w:rsidP="00E72CC2">
            <w:pPr>
              <w:tabs>
                <w:tab w:val="left" w:pos="0"/>
              </w:tabs>
              <w:ind w:right="84"/>
              <w:jc w:val="center"/>
              <w:rPr>
                <w:rFonts w:ascii="Tahoma" w:hAnsi="Tahoma" w:cs="Tahoma"/>
                <w:b/>
                <w:sz w:val="18"/>
                <w:szCs w:val="18"/>
              </w:rPr>
            </w:pPr>
            <w:r w:rsidRPr="00E72CC2">
              <w:rPr>
                <w:rFonts w:ascii="Tahoma" w:hAnsi="Tahoma" w:cs="Tahoma"/>
                <w:b/>
                <w:sz w:val="18"/>
                <w:szCs w:val="18"/>
              </w:rPr>
              <w:t>για</w:t>
            </w:r>
            <w:r w:rsidRPr="00E72CC2">
              <w:rPr>
                <w:rFonts w:ascii="Tahoma" w:hAnsi="Tahoma" w:cs="Tahoma"/>
                <w:sz w:val="18"/>
                <w:szCs w:val="18"/>
              </w:rPr>
              <w:t xml:space="preserve"> </w:t>
            </w:r>
            <w:r w:rsidRPr="00E72CC2">
              <w:rPr>
                <w:rFonts w:ascii="Tahoma" w:hAnsi="Tahoma" w:cs="Tahoma"/>
                <w:b/>
                <w:sz w:val="18"/>
                <w:szCs w:val="18"/>
              </w:rPr>
              <w:t>την αντιμετώπιση</w:t>
            </w:r>
            <w:r w:rsidRPr="00E72CC2">
              <w:rPr>
                <w:rFonts w:ascii="Tahoma" w:hAnsi="Tahoma" w:cs="Tahoma"/>
                <w:sz w:val="18"/>
                <w:szCs w:val="18"/>
              </w:rPr>
              <w:t xml:space="preserve"> </w:t>
            </w:r>
            <w:r w:rsidR="00DE36EC" w:rsidRPr="00DE36EC">
              <w:rPr>
                <w:rFonts w:ascii="Tahoma" w:hAnsi="Tahoma" w:cs="Tahoma"/>
                <w:b/>
                <w:sz w:val="18"/>
                <w:szCs w:val="18"/>
              </w:rPr>
              <w:t xml:space="preserve">απρόβλεπτων και επειγουσών </w:t>
            </w:r>
            <w:r w:rsidRPr="00E72CC2">
              <w:rPr>
                <w:rFonts w:ascii="Tahoma" w:hAnsi="Tahoma" w:cs="Tahoma"/>
                <w:b/>
                <w:sz w:val="18"/>
                <w:szCs w:val="18"/>
              </w:rPr>
              <w:t xml:space="preserve">αναγκών </w:t>
            </w:r>
          </w:p>
          <w:p w:rsidR="00E72CC2" w:rsidRPr="00071EFD" w:rsidRDefault="00E72CC2" w:rsidP="00E72CC2">
            <w:pPr>
              <w:tabs>
                <w:tab w:val="left" w:pos="0"/>
              </w:tabs>
              <w:ind w:right="84"/>
              <w:jc w:val="center"/>
              <w:rPr>
                <w:rFonts w:ascii="Tahoma" w:hAnsi="Tahoma" w:cs="Tahoma"/>
                <w:spacing w:val="20"/>
                <w:sz w:val="20"/>
                <w:szCs w:val="20"/>
              </w:rPr>
            </w:pPr>
          </w:p>
        </w:tc>
        <w:tc>
          <w:tcPr>
            <w:tcW w:w="146" w:type="dxa"/>
            <w:vMerge w:val="restart"/>
            <w:tcBorders>
              <w:left w:val="nil"/>
              <w:right w:val="single" w:sz="8" w:space="0" w:color="auto"/>
            </w:tcBorders>
            <w:shd w:val="clear" w:color="auto" w:fill="auto"/>
            <w:vAlign w:val="center"/>
          </w:tcPr>
          <w:p w:rsidR="00AB7650" w:rsidRPr="00071EFD" w:rsidRDefault="00AB7650" w:rsidP="00AB7650">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AB7650" w:rsidRPr="00071EFD" w:rsidRDefault="00AB7650" w:rsidP="00AB7650">
            <w:pPr>
              <w:spacing w:after="80"/>
              <w:jc w:val="center"/>
              <w:outlineLvl w:val="0"/>
              <w:rPr>
                <w:rFonts w:ascii="Tahoma" w:hAnsi="Tahoma" w:cs="Tahoma"/>
                <w:spacing w:val="20"/>
              </w:rPr>
            </w:pPr>
            <w:r w:rsidRPr="00071EFD">
              <w:rPr>
                <w:rFonts w:ascii="Tahoma" w:hAnsi="Tahoma" w:cs="Tahoma"/>
                <w:noProof/>
                <w:sz w:val="20"/>
                <w:szCs w:val="20"/>
              </w:rPr>
              <w:t>...................................</w:t>
            </w:r>
          </w:p>
        </w:tc>
      </w:tr>
      <w:tr w:rsidR="00AB7650" w:rsidRPr="00071EFD" w:rsidTr="00E518AB">
        <w:trPr>
          <w:trHeight w:val="542"/>
        </w:trPr>
        <w:tc>
          <w:tcPr>
            <w:tcW w:w="2336" w:type="dxa"/>
            <w:vMerge/>
            <w:tcBorders>
              <w:left w:val="single" w:sz="8" w:space="0" w:color="auto"/>
              <w:bottom w:val="single" w:sz="8" w:space="0" w:color="auto"/>
              <w:right w:val="single" w:sz="8" w:space="0" w:color="auto"/>
            </w:tcBorders>
            <w:shd w:val="clear" w:color="auto" w:fill="auto"/>
            <w:vAlign w:val="center"/>
          </w:tcPr>
          <w:p w:rsidR="00AB7650" w:rsidRPr="00071EFD" w:rsidRDefault="00AB7650" w:rsidP="00AB7650">
            <w:pPr>
              <w:jc w:val="center"/>
              <w:outlineLvl w:val="0"/>
              <w:rPr>
                <w:rFonts w:ascii="Tahoma" w:hAnsi="Tahoma" w:cs="Tahoma"/>
                <w:noProof/>
                <w:sz w:val="20"/>
                <w:szCs w:val="20"/>
              </w:rPr>
            </w:pPr>
          </w:p>
        </w:tc>
        <w:tc>
          <w:tcPr>
            <w:tcW w:w="182" w:type="dxa"/>
            <w:tcBorders>
              <w:left w:val="single" w:sz="8" w:space="0" w:color="auto"/>
            </w:tcBorders>
          </w:tcPr>
          <w:p w:rsidR="00AB7650" w:rsidRPr="00071EFD" w:rsidRDefault="00AB7650" w:rsidP="00AB7650">
            <w:pPr>
              <w:jc w:val="center"/>
              <w:outlineLvl w:val="0"/>
              <w:rPr>
                <w:rFonts w:ascii="Tahoma" w:hAnsi="Tahoma" w:cs="Tahoma"/>
                <w:spacing w:val="20"/>
              </w:rPr>
            </w:pPr>
          </w:p>
        </w:tc>
        <w:tc>
          <w:tcPr>
            <w:tcW w:w="146" w:type="dxa"/>
            <w:shd w:val="clear" w:color="auto" w:fill="auto"/>
            <w:vAlign w:val="center"/>
          </w:tcPr>
          <w:p w:rsidR="00AB7650" w:rsidRPr="00071EFD" w:rsidRDefault="00AB7650" w:rsidP="00AB7650">
            <w:pPr>
              <w:jc w:val="center"/>
              <w:outlineLvl w:val="0"/>
              <w:rPr>
                <w:rFonts w:ascii="Tahoma" w:hAnsi="Tahoma" w:cs="Tahoma"/>
                <w:spacing w:val="20"/>
              </w:rPr>
            </w:pPr>
          </w:p>
        </w:tc>
        <w:tc>
          <w:tcPr>
            <w:tcW w:w="5285" w:type="dxa"/>
            <w:vMerge/>
            <w:shd w:val="clear" w:color="auto" w:fill="auto"/>
            <w:vAlign w:val="center"/>
          </w:tcPr>
          <w:p w:rsidR="00AB7650" w:rsidRPr="00071EFD" w:rsidRDefault="00AB7650" w:rsidP="00AB7650">
            <w:pPr>
              <w:jc w:val="center"/>
              <w:outlineLvl w:val="0"/>
              <w:rPr>
                <w:rFonts w:ascii="Tahoma" w:hAnsi="Tahoma" w:cs="Tahoma"/>
                <w:spacing w:val="20"/>
              </w:rPr>
            </w:pPr>
          </w:p>
        </w:tc>
        <w:tc>
          <w:tcPr>
            <w:tcW w:w="146" w:type="dxa"/>
            <w:vMerge/>
            <w:tcBorders>
              <w:left w:val="nil"/>
              <w:right w:val="single" w:sz="8" w:space="0" w:color="auto"/>
            </w:tcBorders>
            <w:shd w:val="clear" w:color="auto" w:fill="auto"/>
            <w:vAlign w:val="center"/>
          </w:tcPr>
          <w:p w:rsidR="00AB7650" w:rsidRPr="00071EFD" w:rsidRDefault="00AB7650" w:rsidP="00AB7650">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AB7650" w:rsidRPr="00071EFD" w:rsidRDefault="00AB7650" w:rsidP="00AB7650">
            <w:pPr>
              <w:jc w:val="center"/>
              <w:outlineLvl w:val="0"/>
              <w:rPr>
                <w:rFonts w:ascii="Tahoma" w:hAnsi="Tahoma" w:cs="Tahoma"/>
                <w:noProof/>
                <w:sz w:val="18"/>
                <w:szCs w:val="18"/>
              </w:rPr>
            </w:pPr>
          </w:p>
        </w:tc>
      </w:tr>
      <w:tr w:rsidR="00AB7650" w:rsidRPr="00071EFD" w:rsidTr="00E72CC2">
        <w:trPr>
          <w:trHeight w:val="113"/>
        </w:trPr>
        <w:tc>
          <w:tcPr>
            <w:tcW w:w="2336" w:type="dxa"/>
            <w:tcBorders>
              <w:top w:val="single" w:sz="8" w:space="0" w:color="auto"/>
            </w:tcBorders>
            <w:shd w:val="clear" w:color="auto" w:fill="auto"/>
            <w:tcMar>
              <w:left w:w="0" w:type="dxa"/>
              <w:right w:w="0" w:type="dxa"/>
            </w:tcMar>
            <w:vAlign w:val="center"/>
          </w:tcPr>
          <w:p w:rsidR="00E72CC2" w:rsidRPr="00071EFD" w:rsidRDefault="00E72CC2" w:rsidP="00E72CC2">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AB7650" w:rsidRPr="00071EFD" w:rsidRDefault="00E72CC2" w:rsidP="00AB7650">
            <w:pPr>
              <w:jc w:val="center"/>
              <w:outlineLvl w:val="0"/>
              <w:rPr>
                <w:rFonts w:ascii="Tahoma" w:hAnsi="Tahoma" w:cs="Tahoma"/>
                <w:noProof/>
                <w:sz w:val="16"/>
                <w:szCs w:val="16"/>
              </w:rPr>
            </w:pPr>
            <w:r>
              <w:rPr>
                <w:rFonts w:ascii="Tahoma" w:hAnsi="Tahoma" w:cs="Tahoma"/>
                <w:noProof/>
                <w:sz w:val="16"/>
                <w:szCs w:val="16"/>
              </w:rPr>
              <w:t xml:space="preserve"> </w:t>
            </w:r>
          </w:p>
        </w:tc>
        <w:tc>
          <w:tcPr>
            <w:tcW w:w="182" w:type="dxa"/>
            <w:tcBorders>
              <w:right w:val="nil"/>
            </w:tcBorders>
          </w:tcPr>
          <w:p w:rsidR="00AB7650" w:rsidRPr="00071EFD" w:rsidRDefault="00AB7650" w:rsidP="00AB7650">
            <w:pPr>
              <w:jc w:val="center"/>
              <w:outlineLvl w:val="0"/>
              <w:rPr>
                <w:rFonts w:ascii="Tahoma" w:hAnsi="Tahoma" w:cs="Tahoma"/>
                <w:spacing w:val="20"/>
              </w:rPr>
            </w:pPr>
          </w:p>
        </w:tc>
        <w:tc>
          <w:tcPr>
            <w:tcW w:w="146" w:type="dxa"/>
            <w:tcBorders>
              <w:left w:val="nil"/>
              <w:right w:val="single" w:sz="12" w:space="0" w:color="FFFFFF"/>
            </w:tcBorders>
            <w:shd w:val="clear" w:color="auto" w:fill="auto"/>
            <w:vAlign w:val="center"/>
          </w:tcPr>
          <w:p w:rsidR="00AB7650" w:rsidRPr="00071EFD" w:rsidRDefault="00AB7650" w:rsidP="00AB7650">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AB7650" w:rsidRPr="00071EFD" w:rsidRDefault="00AB7650" w:rsidP="00AB7650">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AB7650" w:rsidRPr="00071EFD" w:rsidRDefault="00AB7650" w:rsidP="00AB7650">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AB7650" w:rsidRPr="00071EFD" w:rsidRDefault="00AB7650" w:rsidP="00AB7650">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AB7650" w:rsidRDefault="00AB7650" w:rsidP="00AB7650">
            <w:pPr>
              <w:jc w:val="center"/>
              <w:outlineLvl w:val="0"/>
              <w:rPr>
                <w:rFonts w:ascii="Tahoma" w:hAnsi="Tahoma" w:cs="Tahoma"/>
                <w:noProof/>
                <w:sz w:val="18"/>
                <w:szCs w:val="18"/>
              </w:rPr>
            </w:pPr>
          </w:p>
          <w:p w:rsidR="00AB7650" w:rsidRPr="00071EFD" w:rsidRDefault="00E72CC2" w:rsidP="00AB7650">
            <w:pPr>
              <w:jc w:val="center"/>
              <w:outlineLvl w:val="0"/>
              <w:rPr>
                <w:rFonts w:ascii="Tahoma" w:hAnsi="Tahoma" w:cs="Tahoma"/>
                <w:noProof/>
                <w:sz w:val="18"/>
                <w:szCs w:val="18"/>
              </w:rPr>
            </w:pPr>
            <w:r>
              <w:rPr>
                <w:rFonts w:ascii="Tahoma" w:hAnsi="Tahoma" w:cs="Tahoma"/>
                <w:noProof/>
                <w:sz w:val="18"/>
                <w:szCs w:val="18"/>
              </w:rPr>
              <w:t>(ΣΥΜΠΛΗΡΩΝΕΤΑΙ ΑΠΟ ΤΟ ΦΟΡΕΑ ΠΡΟΣΛΗΨΗΣ)</w:t>
            </w:r>
          </w:p>
        </w:tc>
      </w:tr>
    </w:tbl>
    <w:p w:rsidR="00813A55" w:rsidRPr="003214D8" w:rsidRDefault="00813A55">
      <w:pPr>
        <w:rPr>
          <w:rFonts w:ascii="Tahoma" w:hAnsi="Tahoma"/>
          <w:sz w:val="4"/>
          <w:szCs w:val="4"/>
        </w:rPr>
      </w:pPr>
    </w:p>
    <w:p w:rsidR="00AB7650" w:rsidRDefault="00AB7650" w:rsidP="009F601E">
      <w:pPr>
        <w:spacing w:before="60"/>
        <w:jc w:val="center"/>
        <w:rPr>
          <w:rFonts w:ascii="Tahoma" w:hAnsi="Tahoma" w:cs="Tahoma"/>
          <w:i/>
          <w:iCs/>
          <w:spacing w:val="-6"/>
          <w:sz w:val="16"/>
          <w:szCs w:val="16"/>
        </w:rPr>
      </w:pPr>
    </w:p>
    <w:p w:rsidR="00AB7650" w:rsidRDefault="00AB7650" w:rsidP="009F601E">
      <w:pPr>
        <w:spacing w:before="60"/>
        <w:jc w:val="center"/>
        <w:rPr>
          <w:rFonts w:ascii="Tahoma" w:hAnsi="Tahoma" w:cs="Tahoma"/>
          <w:i/>
          <w:iCs/>
          <w:spacing w:val="-6"/>
          <w:sz w:val="16"/>
          <w:szCs w:val="16"/>
        </w:rPr>
      </w:pPr>
    </w:p>
    <w:p w:rsidR="009F601E" w:rsidRPr="00EC6BB0" w:rsidRDefault="009F601E" w:rsidP="009F601E">
      <w:pPr>
        <w:spacing w:before="60"/>
        <w:jc w:val="center"/>
        <w:rPr>
          <w:rFonts w:ascii="Tahoma" w:hAnsi="Tahoma"/>
          <w:spacing w:val="-6"/>
          <w:sz w:val="6"/>
          <w:szCs w:val="6"/>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260CC5">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E72CC2" w:rsidRDefault="00A87A14" w:rsidP="00AB7650">
            <w:pPr>
              <w:jc w:val="center"/>
              <w:rPr>
                <w:rFonts w:ascii="Arial" w:hAnsi="Arial" w:cs="Arial"/>
                <w:b/>
                <w:spacing w:val="40"/>
                <w:sz w:val="20"/>
                <w:szCs w:val="20"/>
              </w:rPr>
            </w:pPr>
            <w:r w:rsidRPr="00E72CC2">
              <w:rPr>
                <w:rFonts w:ascii="Arial" w:hAnsi="Arial" w:cs="Arial"/>
                <w:b/>
                <w:spacing w:val="40"/>
                <w:sz w:val="20"/>
                <w:szCs w:val="20"/>
              </w:rPr>
              <w:t xml:space="preserve">ΔΗΜΟΣ </w:t>
            </w:r>
            <w:r w:rsidR="00110764">
              <w:rPr>
                <w:rFonts w:ascii="Arial" w:hAnsi="Arial" w:cs="Arial"/>
                <w:b/>
                <w:spacing w:val="40"/>
                <w:sz w:val="20"/>
                <w:szCs w:val="20"/>
              </w:rPr>
              <w:t>ΑΡΙΣΤΟΤΕΛΗ</w:t>
            </w: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FE4939">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FE4939">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FE4939">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FE4939">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FE4939">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FE4939">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rsidTr="00243411">
        <w:trPr>
          <w:trHeight w:hRule="exact" w:val="454"/>
          <w:jc w:val="center"/>
        </w:trPr>
        <w:tc>
          <w:tcPr>
            <w:tcW w:w="2228" w:type="dxa"/>
            <w:gridSpan w:val="5"/>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243411"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243411" w:rsidRPr="00E06116" w:rsidRDefault="00E72CC2" w:rsidP="00014FBA">
            <w:pPr>
              <w:rPr>
                <w:rFonts w:ascii="Arial" w:hAnsi="Arial" w:cs="Arial"/>
                <w:b/>
                <w:sz w:val="18"/>
                <w:szCs w:val="18"/>
              </w:rPr>
            </w:pPr>
            <w:r>
              <w:rPr>
                <w:rFonts w:ascii="Arial" w:hAnsi="Arial" w:cs="Arial"/>
                <w:b/>
                <w:sz w:val="18"/>
                <w:szCs w:val="18"/>
              </w:rPr>
              <w:t xml:space="preserve">16. </w:t>
            </w:r>
            <w:r w:rsidR="00E06116">
              <w:rPr>
                <w:rFonts w:ascii="Arial" w:hAnsi="Arial" w:cs="Arial"/>
                <w:b/>
                <w:sz w:val="18"/>
                <w:szCs w:val="18"/>
              </w:rPr>
              <w:t>Α.Φ.Μ</w:t>
            </w:r>
          </w:p>
        </w:tc>
        <w:tc>
          <w:tcPr>
            <w:tcW w:w="2160" w:type="dxa"/>
            <w:gridSpan w:val="3"/>
            <w:tcBorders>
              <w:top w:val="single" w:sz="2" w:space="0" w:color="808080"/>
              <w:bottom w:val="single" w:sz="4" w:space="0" w:color="auto"/>
            </w:tcBorders>
            <w:shd w:val="clear" w:color="auto" w:fill="auto"/>
            <w:tcMar>
              <w:bottom w:w="28" w:type="dxa"/>
            </w:tcMar>
            <w:vAlign w:val="bottom"/>
          </w:tcPr>
          <w:p w:rsidR="00243411" w:rsidRPr="00014FBA" w:rsidRDefault="00243411" w:rsidP="00E06116">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243411" w:rsidRPr="00014FBA" w:rsidRDefault="00243411" w:rsidP="00014FBA">
            <w:pPr>
              <w:rPr>
                <w:rFonts w:ascii="Arial" w:hAnsi="Arial" w:cs="Arial"/>
                <w:b/>
                <w:sz w:val="18"/>
                <w:szCs w:val="18"/>
              </w:rPr>
            </w:pPr>
          </w:p>
        </w:tc>
        <w:tc>
          <w:tcPr>
            <w:tcW w:w="1498" w:type="dxa"/>
            <w:gridSpan w:val="7"/>
            <w:tcBorders>
              <w:top w:val="single" w:sz="2" w:space="0" w:color="808080"/>
              <w:bottom w:val="single" w:sz="4" w:space="0" w:color="auto"/>
            </w:tcBorders>
            <w:shd w:val="clear" w:color="auto" w:fill="auto"/>
            <w:tcMar>
              <w:bottom w:w="28" w:type="dxa"/>
            </w:tcMar>
            <w:vAlign w:val="bottom"/>
          </w:tcPr>
          <w:p w:rsidR="00243411" w:rsidRPr="00014FBA" w:rsidRDefault="00243411" w:rsidP="00E06116">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243411" w:rsidRPr="00014FBA" w:rsidRDefault="00243411" w:rsidP="00014FBA">
            <w:pPr>
              <w:rPr>
                <w:rFonts w:ascii="Arial" w:hAnsi="Arial" w:cs="Arial"/>
                <w:b/>
                <w:sz w:val="18"/>
                <w:szCs w:val="18"/>
              </w:rPr>
            </w:pPr>
          </w:p>
        </w:tc>
        <w:tc>
          <w:tcPr>
            <w:tcW w:w="2017" w:type="dxa"/>
            <w:gridSpan w:val="7"/>
            <w:tcBorders>
              <w:top w:val="single" w:sz="2" w:space="0" w:color="808080"/>
              <w:bottom w:val="single" w:sz="4" w:space="0" w:color="auto"/>
            </w:tcBorders>
            <w:shd w:val="clear" w:color="auto" w:fill="auto"/>
            <w:tcMar>
              <w:bottom w:w="28" w:type="dxa"/>
            </w:tcMar>
            <w:vAlign w:val="bottom"/>
          </w:tcPr>
          <w:p w:rsidR="00243411" w:rsidRPr="00014FBA" w:rsidRDefault="00243411"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243411" w:rsidRPr="00014FBA" w:rsidRDefault="00243411" w:rsidP="00014FBA">
            <w:pPr>
              <w:rPr>
                <w:rFonts w:ascii="Arial" w:hAnsi="Arial" w:cs="Arial"/>
                <w:sz w:val="18"/>
                <w:szCs w:val="18"/>
              </w:rPr>
            </w:pPr>
          </w:p>
        </w:tc>
      </w:tr>
    </w:tbl>
    <w:p w:rsidR="00D77058" w:rsidRPr="00E72CC2" w:rsidRDefault="00D77058">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E518AB" w:rsidRDefault="00116693" w:rsidP="009F048B">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009F048B">
              <w:rPr>
                <w:rFonts w:ascii="Tahoma" w:hAnsi="Tahoma" w:cs="Tahoma"/>
                <w:bCs/>
                <w:sz w:val="16"/>
                <w:szCs w:val="16"/>
              </w:rPr>
              <w:t>(</w:t>
            </w:r>
            <w:r w:rsidRPr="00071EFD">
              <w:rPr>
                <w:rFonts w:ascii="Tahoma" w:hAnsi="Tahoma" w:cs="Tahoma"/>
                <w:bCs/>
                <w:sz w:val="16"/>
                <w:szCs w:val="16"/>
              </w:rPr>
              <w:t xml:space="preserve">για τις ειδικότητες </w:t>
            </w:r>
            <w:r w:rsidR="00E77439">
              <w:rPr>
                <w:rFonts w:ascii="Tahoma" w:hAnsi="Tahoma" w:cs="Tahoma"/>
                <w:bCs/>
                <w:sz w:val="16"/>
                <w:szCs w:val="16"/>
              </w:rPr>
              <w:t xml:space="preserve">των κατηγοριών </w:t>
            </w:r>
            <w:r w:rsidR="00E518AB" w:rsidRPr="009F048B">
              <w:rPr>
                <w:rFonts w:ascii="Tahoma" w:hAnsi="Tahoma" w:cs="Tahoma"/>
                <w:bCs/>
                <w:sz w:val="16"/>
                <w:szCs w:val="16"/>
              </w:rPr>
              <w:t>ΠΕ</w:t>
            </w:r>
            <w:r w:rsidR="009F048B">
              <w:rPr>
                <w:rFonts w:ascii="Tahoma" w:hAnsi="Tahoma" w:cs="Tahoma"/>
                <w:b/>
                <w:bCs/>
                <w:sz w:val="16"/>
                <w:szCs w:val="16"/>
              </w:rPr>
              <w:t xml:space="preserve"> </w:t>
            </w:r>
            <w:r w:rsidRPr="00071EFD">
              <w:rPr>
                <w:rFonts w:ascii="Tahoma" w:hAnsi="Tahoma" w:cs="Tahoma"/>
                <w:bCs/>
                <w:sz w:val="16"/>
                <w:szCs w:val="16"/>
              </w:rPr>
              <w:t>καταγράψτε την ο</w:t>
            </w:r>
            <w:r w:rsidR="009F048B">
              <w:rPr>
                <w:rFonts w:ascii="Tahoma" w:hAnsi="Tahoma" w:cs="Tahoma"/>
                <w:bCs/>
                <w:sz w:val="16"/>
                <w:szCs w:val="16"/>
              </w:rPr>
              <w:t xml:space="preserve">νομασία του τίτλου σπουδών σας - </w:t>
            </w:r>
            <w:r w:rsidRPr="00071EFD">
              <w:rPr>
                <w:rFonts w:ascii="Tahoma" w:hAnsi="Tahoma" w:cs="Tahoma"/>
                <w:bCs/>
                <w:sz w:val="16"/>
                <w:szCs w:val="16"/>
              </w:rPr>
              <w:t>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E72CC2" w:rsidRDefault="00E72CC2" w:rsidP="00E06116">
            <w:pPr>
              <w:ind w:left="397" w:hanging="397"/>
              <w:jc w:val="both"/>
              <w:rPr>
                <w:rFonts w:ascii="Tahoma" w:hAnsi="Tahoma" w:cs="Tahoma"/>
                <w:b/>
                <w:spacing w:val="16"/>
                <w:sz w:val="18"/>
                <w:szCs w:val="18"/>
              </w:rPr>
            </w:pPr>
          </w:p>
          <w:p w:rsidR="00E72CC2" w:rsidRPr="00071EFD" w:rsidRDefault="008F43E4" w:rsidP="009F048B">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r>
            <w:r w:rsidRPr="0021796C">
              <w:rPr>
                <w:rFonts w:ascii="Tahoma" w:hAnsi="Tahoma" w:cs="Tahoma"/>
                <w:b/>
                <w:spacing w:val="16"/>
                <w:sz w:val="16"/>
                <w:szCs w:val="16"/>
              </w:rPr>
              <w:t>ΛΟΙΠΑ ΑΠΑΙΤΟΥΜΕΝΑ (τυπικά &amp; πρόσθετα) ΠΡΟΣΟΝΤΑ</w:t>
            </w:r>
            <w:r w:rsidRPr="0021796C">
              <w:rPr>
                <w:rFonts w:ascii="Tahoma" w:hAnsi="Tahoma" w:cs="Tahoma"/>
                <w:b/>
                <w:sz w:val="16"/>
                <w:szCs w:val="16"/>
              </w:rPr>
              <w:t xml:space="preserve"> </w:t>
            </w:r>
            <w:r w:rsidR="009F048B">
              <w:rPr>
                <w:rFonts w:ascii="Tahoma" w:hAnsi="Tahoma" w:cs="Tahoma"/>
                <w:bCs/>
                <w:sz w:val="16"/>
                <w:szCs w:val="16"/>
              </w:rPr>
              <w:t>(</w:t>
            </w:r>
            <w:r w:rsidR="009F048B" w:rsidRPr="00071EFD">
              <w:rPr>
                <w:rFonts w:ascii="Tahoma" w:hAnsi="Tahoma" w:cs="Tahoma"/>
                <w:bCs/>
                <w:sz w:val="16"/>
                <w:szCs w:val="16"/>
              </w:rPr>
              <w:t xml:space="preserve">για τις ειδικότητες </w:t>
            </w:r>
            <w:r w:rsidR="009F048B">
              <w:rPr>
                <w:rFonts w:ascii="Tahoma" w:hAnsi="Tahoma" w:cs="Tahoma"/>
                <w:bCs/>
                <w:sz w:val="16"/>
                <w:szCs w:val="16"/>
              </w:rPr>
              <w:t xml:space="preserve">της κατηγορίας </w:t>
            </w:r>
            <w:r w:rsidR="009F048B" w:rsidRPr="009F048B">
              <w:rPr>
                <w:rFonts w:ascii="Tahoma" w:hAnsi="Tahoma" w:cs="Tahoma"/>
                <w:bCs/>
                <w:sz w:val="16"/>
                <w:szCs w:val="16"/>
              </w:rPr>
              <w:t>ΠΕ</w:t>
            </w:r>
            <w:r w:rsidR="009F048B">
              <w:rPr>
                <w:rFonts w:ascii="Tahoma" w:hAnsi="Tahoma" w:cs="Tahoma"/>
                <w:bCs/>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263" w:type="dxa"/>
        <w:jc w:val="center"/>
        <w:tblInd w:w="-19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11"/>
        <w:gridCol w:w="6771"/>
        <w:gridCol w:w="3081"/>
      </w:tblGrid>
      <w:tr w:rsidR="00F406E1" w:rsidRPr="00071EFD" w:rsidTr="00F406E1">
        <w:trPr>
          <w:trHeight w:val="340"/>
          <w:jc w:val="center"/>
        </w:trPr>
        <w:tc>
          <w:tcPr>
            <w:tcW w:w="7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06E1" w:rsidRDefault="00F406E1" w:rsidP="00F406E1">
            <w:pPr>
              <w:spacing w:before="40"/>
              <w:jc w:val="center"/>
              <w:rPr>
                <w:rFonts w:ascii="Arial" w:hAnsi="Arial" w:cs="Tahoma"/>
                <w:b/>
                <w:sz w:val="18"/>
                <w:szCs w:val="18"/>
              </w:rPr>
            </w:pPr>
            <w:r>
              <w:rPr>
                <w:rFonts w:ascii="Arial" w:hAnsi="Arial" w:cs="Tahoma"/>
                <w:b/>
                <w:sz w:val="18"/>
                <w:szCs w:val="18"/>
              </w:rPr>
              <w:t>ΘΕΣΗ ΓΙΑ ΤΗΝ ΟΠΟΙΑ ΥΠΟΒΑΛΛΕΤΑΙ Η ΑΙΤΗΣΗ</w:t>
            </w:r>
          </w:p>
          <w:p w:rsidR="00F406E1" w:rsidRPr="00071EFD" w:rsidRDefault="00F406E1" w:rsidP="00F406E1">
            <w:pPr>
              <w:spacing w:before="40"/>
              <w:jc w:val="center"/>
              <w:rPr>
                <w:rFonts w:ascii="Arial" w:hAnsi="Arial" w:cs="Tahoma"/>
                <w:b/>
                <w:sz w:val="20"/>
                <w:szCs w:val="20"/>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406E1" w:rsidRPr="002C453F" w:rsidRDefault="00F406E1" w:rsidP="000D4C73">
            <w:pPr>
              <w:spacing w:before="40"/>
              <w:jc w:val="center"/>
              <w:rPr>
                <w:rFonts w:ascii="Arial" w:hAnsi="Arial" w:cs="Tahoma"/>
                <w:b/>
                <w:sz w:val="18"/>
                <w:szCs w:val="18"/>
              </w:rPr>
            </w:pPr>
          </w:p>
        </w:tc>
      </w:tr>
      <w:tr w:rsidR="00F406E1" w:rsidRPr="00071EFD" w:rsidTr="00F406E1">
        <w:trPr>
          <w:trHeight w:val="197"/>
          <w:jc w:val="center"/>
        </w:trPr>
        <w:tc>
          <w:tcPr>
            <w:tcW w:w="411" w:type="dxa"/>
            <w:tcBorders>
              <w:top w:val="single" w:sz="4" w:space="0" w:color="auto"/>
              <w:left w:val="single" w:sz="4" w:space="0" w:color="auto"/>
              <w:bottom w:val="single" w:sz="12" w:space="0" w:color="auto"/>
              <w:right w:val="nil"/>
            </w:tcBorders>
            <w:shd w:val="clear" w:color="auto" w:fill="auto"/>
            <w:tcMar>
              <w:right w:w="170" w:type="dxa"/>
            </w:tcMar>
          </w:tcPr>
          <w:p w:rsidR="00F406E1" w:rsidRPr="00071EFD" w:rsidRDefault="00F406E1" w:rsidP="00071EFD">
            <w:pPr>
              <w:spacing w:before="80"/>
              <w:rPr>
                <w:rFonts w:ascii="Arial" w:hAnsi="Arial" w:cs="Tahoma"/>
                <w:b/>
                <w:sz w:val="18"/>
                <w:szCs w:val="18"/>
              </w:rPr>
            </w:pPr>
            <w:r w:rsidRPr="00071EFD">
              <w:rPr>
                <w:rFonts w:ascii="Arial" w:hAnsi="Arial" w:cs="Tahoma"/>
                <w:b/>
                <w:sz w:val="18"/>
                <w:szCs w:val="18"/>
              </w:rPr>
              <w:t>α.</w:t>
            </w:r>
          </w:p>
        </w:tc>
        <w:tc>
          <w:tcPr>
            <w:tcW w:w="6771"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F406E1" w:rsidRPr="00071EFD" w:rsidRDefault="00F406E1" w:rsidP="009F048B">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3081"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F406E1" w:rsidRPr="00071EFD" w:rsidRDefault="00F406E1" w:rsidP="00071EFD">
            <w:pPr>
              <w:spacing w:before="80"/>
              <w:jc w:val="center"/>
              <w:rPr>
                <w:rFonts w:ascii="Arial" w:hAnsi="Arial" w:cs="Tahoma"/>
                <w:b/>
                <w:sz w:val="18"/>
                <w:szCs w:val="18"/>
              </w:rPr>
            </w:pPr>
          </w:p>
        </w:tc>
      </w:tr>
    </w:tbl>
    <w:p w:rsidR="00E46FAA" w:rsidRPr="003214D8" w:rsidRDefault="00E46FAA" w:rsidP="00CF108B">
      <w:pPr>
        <w:tabs>
          <w:tab w:val="left" w:pos="142"/>
        </w:tabs>
        <w:spacing w:before="80"/>
        <w:ind w:left="141" w:hanging="215"/>
        <w:rPr>
          <w:rFonts w:ascii="Arial" w:hAnsi="Arial" w:cs="Arial"/>
          <w:sz w:val="16"/>
          <w:szCs w:val="16"/>
        </w:rPr>
      </w:pPr>
    </w:p>
    <w:p w:rsidR="006E1C77" w:rsidRDefault="006E1C77" w:rsidP="006E1C77">
      <w:pPr>
        <w:rPr>
          <w:rFonts w:ascii="Tahoma" w:hAnsi="Tahoma" w:cs="Tahoma"/>
          <w:b/>
          <w:spacing w:val="16"/>
          <w:sz w:val="10"/>
          <w:szCs w:val="10"/>
        </w:rPr>
      </w:pPr>
    </w:p>
    <w:p w:rsidR="001A605A" w:rsidRDefault="00AB7650" w:rsidP="001A605A">
      <w:r>
        <w:br w:type="page"/>
      </w:r>
    </w:p>
    <w:p w:rsidR="001A605A" w:rsidRPr="003D6E17" w:rsidRDefault="001A605A" w:rsidP="001A605A">
      <w:pPr>
        <w:rPr>
          <w:sz w:val="2"/>
          <w:szCs w:val="2"/>
        </w:rPr>
      </w:pPr>
    </w:p>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FE4939">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D311E4">
            <w:pPr>
              <w:rPr>
                <w:rFonts w:ascii="Arial" w:hAnsi="Arial" w:cs="Arial"/>
                <w:sz w:val="20"/>
                <w:szCs w:val="20"/>
              </w:rPr>
            </w:pPr>
          </w:p>
        </w:tc>
        <w:tc>
          <w:tcPr>
            <w:tcW w:w="242" w:type="dxa"/>
            <w:tcBorders>
              <w:top w:val="nil"/>
              <w:bottom w:val="nil"/>
              <w:right w:val="double" w:sz="4" w:space="0" w:color="auto"/>
            </w:tcBorders>
            <w:shd w:val="clear" w:color="auto" w:fill="auto"/>
            <w:vAlign w:val="center"/>
          </w:tcPr>
          <w:p w:rsidR="00DA7DA7" w:rsidRPr="00071EFD" w:rsidRDefault="00DA7DA7" w:rsidP="00FE4939">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FE4939">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FE4939">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FE4939">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FE4939">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FE4939">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FE4939">
            <w:pPr>
              <w:spacing w:beforeLines="50"/>
              <w:jc w:val="right"/>
              <w:rPr>
                <w:rFonts w:ascii="Arial" w:hAnsi="Arial" w:cs="Arial"/>
                <w:b/>
                <w:sz w:val="20"/>
                <w:szCs w:val="20"/>
              </w:rPr>
            </w:pPr>
            <w:r w:rsidRPr="00071EFD">
              <w:rPr>
                <w:rFonts w:ascii="Arial" w:hAnsi="Arial" w:cs="Arial"/>
                <w:b/>
                <w:sz w:val="20"/>
                <w:szCs w:val="20"/>
              </w:rPr>
              <w:t>1</w:t>
            </w:r>
            <w:proofErr w:type="spellStart"/>
            <w:r w:rsidR="007314A1">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FE4939">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FE4939">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FE4939">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FE4939">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FE4939">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FE4939">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FE4939">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FE4939">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A87A14" w:rsidRDefault="00623625" w:rsidP="00071EFD">
            <w:pPr>
              <w:jc w:val="center"/>
              <w:rPr>
                <w:rFonts w:ascii="Arial" w:hAnsi="Arial" w:cs="Arial"/>
                <w:sz w:val="21"/>
                <w:szCs w:val="21"/>
              </w:rPr>
            </w:pPr>
            <w:r w:rsidRPr="00A87A14">
              <w:rPr>
                <w:rFonts w:ascii="Arial" w:hAnsi="Arial" w:cs="Arial"/>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A87A14" w:rsidRDefault="00DA7DA7" w:rsidP="00FE4939">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A87A14" w:rsidRPr="00A87A14" w:rsidRDefault="00DA7DA7" w:rsidP="00071EFD">
            <w:pPr>
              <w:jc w:val="center"/>
              <w:rPr>
                <w:rFonts w:ascii="Arial" w:hAnsi="Arial" w:cs="Arial"/>
                <w:sz w:val="18"/>
                <w:szCs w:val="18"/>
              </w:rPr>
            </w:pPr>
            <w:r w:rsidRPr="00A87A14">
              <w:rPr>
                <w:rFonts w:ascii="Arial" w:hAnsi="Arial" w:cs="Arial"/>
                <w:sz w:val="18"/>
                <w:szCs w:val="18"/>
              </w:rPr>
              <w:t xml:space="preserve">Η ακρίβεια των στοιχείων που αναφέρονται σε αυτή την αίτηση-δήλωση </w:t>
            </w:r>
          </w:p>
          <w:p w:rsidR="00DA7DA7" w:rsidRPr="00A87A14" w:rsidRDefault="00DA7DA7" w:rsidP="00071EFD">
            <w:pPr>
              <w:jc w:val="center"/>
              <w:rPr>
                <w:rFonts w:ascii="Arial" w:hAnsi="Arial" w:cs="Arial"/>
                <w:sz w:val="18"/>
                <w:szCs w:val="18"/>
              </w:rPr>
            </w:pPr>
            <w:r w:rsidRPr="00A87A14">
              <w:rPr>
                <w:rFonts w:ascii="Arial" w:hAnsi="Arial" w:cs="Arial"/>
                <w:sz w:val="18"/>
                <w:szCs w:val="18"/>
              </w:rPr>
              <w:t>μπορεί να ελεγχθεί με βάση το αρχείο άλλων υπηρεσιών</w:t>
            </w:r>
            <w:r w:rsidRPr="00A87A14">
              <w:rPr>
                <w:rFonts w:ascii="Arial" w:hAnsi="Arial" w:cs="Arial"/>
                <w:sz w:val="18"/>
                <w:szCs w:val="18"/>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FE4939">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A87A14" w:rsidRDefault="00DA7DA7" w:rsidP="00A87A14">
            <w:pPr>
              <w:spacing w:before="120" w:after="120"/>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A87A14" w:rsidRDefault="00DA7DA7" w:rsidP="00A87A14">
            <w:pPr>
              <w:spacing w:before="120" w:after="120"/>
              <w:ind w:firstLine="57"/>
              <w:jc w:val="both"/>
              <w:rPr>
                <w:rFonts w:ascii="Arial" w:hAnsi="Arial" w:cs="Arial"/>
                <w:sz w:val="18"/>
                <w:szCs w:val="18"/>
              </w:rPr>
            </w:pPr>
            <w:r w:rsidRPr="00A87A14">
              <w:rPr>
                <w:rFonts w:ascii="Arial" w:hAnsi="Arial" w:cs="Arial"/>
                <w:bCs/>
                <w:sz w:val="18"/>
                <w:szCs w:val="18"/>
              </w:rPr>
              <w:t xml:space="preserve">Με ατομική μου ευθύνη και γνωρίζοντας τις </w:t>
            </w:r>
            <w:r w:rsidRPr="00A87A14">
              <w:rPr>
                <w:rFonts w:ascii="Arial" w:hAnsi="Arial" w:cs="Arial"/>
                <w:b/>
                <w:sz w:val="18"/>
                <w:szCs w:val="18"/>
              </w:rPr>
              <w:t>κυρώσεις</w:t>
            </w:r>
            <w:r w:rsidRPr="00A87A14">
              <w:rPr>
                <w:rFonts w:ascii="Arial" w:hAnsi="Arial" w:cs="Arial"/>
                <w:bCs/>
                <w:sz w:val="18"/>
                <w:szCs w:val="18"/>
              </w:rPr>
              <w:t xml:space="preserve"> που προβλέπονται από τις διατάξεις της παρ. 6 του άρθρ. 22 του </w:t>
            </w:r>
            <w:r w:rsidRPr="00A87A14">
              <w:rPr>
                <w:rFonts w:ascii="Arial" w:hAnsi="Arial" w:cs="Arial"/>
                <w:b/>
                <w:sz w:val="18"/>
                <w:szCs w:val="18"/>
              </w:rPr>
              <w:t>Ν.</w:t>
            </w:r>
            <w:r w:rsidRPr="00A87A14">
              <w:rPr>
                <w:rFonts w:ascii="Arial" w:hAnsi="Arial" w:cs="Arial"/>
                <w:b/>
                <w:sz w:val="18"/>
                <w:szCs w:val="18"/>
                <w:lang w:val="en-US"/>
              </w:rPr>
              <w:t> </w:t>
            </w:r>
            <w:r w:rsidRPr="00A87A14">
              <w:rPr>
                <w:rFonts w:ascii="Arial" w:hAnsi="Arial" w:cs="Arial"/>
                <w:b/>
                <w:sz w:val="18"/>
                <w:szCs w:val="18"/>
              </w:rPr>
              <w:t>1599/1986</w:t>
            </w:r>
            <w:r w:rsidRPr="00A87A14">
              <w:rPr>
                <w:rFonts w:ascii="Arial" w:hAnsi="Arial" w:cs="Arial"/>
                <w:bCs/>
                <w:sz w:val="18"/>
                <w:szCs w:val="18"/>
              </w:rPr>
              <w:t xml:space="preserve">, δηλαδή: «Όποιος εν γνώσει του δηλώνει ψευδή γεγονότα ή αρνείται ή αποκρύπτει τα αληθινά με έγγραφη υπεύθυνη </w:t>
            </w:r>
            <w:r w:rsidRPr="00A87A14">
              <w:rPr>
                <w:rFonts w:ascii="Arial" w:hAnsi="Arial" w:cs="Arial"/>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A87A14">
              <w:rPr>
                <w:rFonts w:ascii="Arial" w:hAnsi="Arial" w:cs="Arial"/>
                <w:b/>
                <w:sz w:val="18"/>
                <w:szCs w:val="18"/>
              </w:rPr>
              <w:t>δηλώνω ότι:</w:t>
            </w:r>
          </w:p>
          <w:p w:rsidR="00DA7DA7" w:rsidRPr="00A87A14" w:rsidRDefault="00DA7DA7" w:rsidP="00A87A14">
            <w:pPr>
              <w:numPr>
                <w:ilvl w:val="0"/>
                <w:numId w:val="16"/>
              </w:numPr>
              <w:tabs>
                <w:tab w:val="left" w:pos="284"/>
              </w:tabs>
              <w:spacing w:before="120" w:after="120"/>
              <w:ind w:left="0" w:firstLine="0"/>
              <w:jc w:val="both"/>
              <w:rPr>
                <w:rFonts w:ascii="Arial" w:hAnsi="Arial" w:cs="Arial"/>
                <w:spacing w:val="-1"/>
                <w:sz w:val="18"/>
                <w:szCs w:val="18"/>
              </w:rPr>
            </w:pPr>
            <w:r w:rsidRPr="00A87A14">
              <w:rPr>
                <w:rFonts w:ascii="Arial" w:hAnsi="Arial" w:cs="Arial"/>
                <w:spacing w:val="-1"/>
                <w:sz w:val="18"/>
                <w:szCs w:val="18"/>
              </w:rPr>
              <w:t xml:space="preserve">Όλα τα </w:t>
            </w:r>
            <w:r w:rsidRPr="00A87A14">
              <w:rPr>
                <w:rFonts w:ascii="Arial" w:hAnsi="Arial" w:cs="Arial"/>
                <w:b/>
                <w:spacing w:val="-1"/>
                <w:sz w:val="18"/>
                <w:szCs w:val="18"/>
              </w:rPr>
              <w:t>στοιχεία</w:t>
            </w:r>
            <w:r w:rsidRPr="00A87A14">
              <w:rPr>
                <w:rFonts w:ascii="Arial" w:hAnsi="Arial" w:cs="Arial"/>
                <w:spacing w:val="-1"/>
                <w:sz w:val="18"/>
                <w:szCs w:val="18"/>
              </w:rPr>
              <w:t xml:space="preserve"> της αίτησής μου είναι </w:t>
            </w:r>
            <w:r w:rsidRPr="00A87A14">
              <w:rPr>
                <w:rFonts w:ascii="Arial" w:hAnsi="Arial" w:cs="Arial"/>
                <w:b/>
                <w:spacing w:val="-1"/>
                <w:sz w:val="18"/>
                <w:szCs w:val="18"/>
              </w:rPr>
              <w:t>ακριβή και αληθή</w:t>
            </w:r>
            <w:r w:rsidRPr="00A87A14">
              <w:rPr>
                <w:rFonts w:ascii="Arial" w:hAnsi="Arial" w:cs="Arial"/>
                <w:spacing w:val="-1"/>
                <w:sz w:val="18"/>
                <w:szCs w:val="18"/>
              </w:rPr>
              <w:t xml:space="preserve"> και </w:t>
            </w:r>
            <w:r w:rsidRPr="00A87A14">
              <w:rPr>
                <w:rFonts w:ascii="Arial" w:hAnsi="Arial" w:cs="Arial"/>
                <w:b/>
                <w:spacing w:val="-1"/>
                <w:sz w:val="18"/>
                <w:szCs w:val="18"/>
              </w:rPr>
              <w:t>κατέχω όλα τα απαιτούμενα προσόντα</w:t>
            </w:r>
            <w:r w:rsidRPr="00A87A14">
              <w:rPr>
                <w:rFonts w:ascii="Arial" w:hAnsi="Arial" w:cs="Arial"/>
                <w:spacing w:val="-1"/>
                <w:sz w:val="18"/>
                <w:szCs w:val="18"/>
              </w:rPr>
              <w:t xml:space="preserve"> για κάθε επιδιωκόμενο κωδικό </w:t>
            </w:r>
            <w:r w:rsidR="00A00BC0" w:rsidRPr="00A87A14">
              <w:rPr>
                <w:rFonts w:ascii="Arial" w:hAnsi="Arial" w:cs="Arial"/>
                <w:spacing w:val="-1"/>
                <w:sz w:val="18"/>
                <w:szCs w:val="18"/>
              </w:rPr>
              <w:t>θέσης</w:t>
            </w:r>
            <w:r w:rsidRPr="00A87A14">
              <w:rPr>
                <w:rFonts w:ascii="Arial" w:hAnsi="Arial" w:cs="Arial"/>
                <w:spacing w:val="-1"/>
                <w:sz w:val="18"/>
                <w:szCs w:val="18"/>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A87A14">
              <w:rPr>
                <w:rFonts w:ascii="Arial" w:hAnsi="Arial" w:cs="Arial"/>
                <w:spacing w:val="-1"/>
                <w:sz w:val="18"/>
                <w:szCs w:val="18"/>
                <w:lang w:val="en-US"/>
              </w:rPr>
              <w:t> </w:t>
            </w:r>
            <w:r w:rsidRPr="00A87A14">
              <w:rPr>
                <w:rFonts w:ascii="Arial" w:hAnsi="Arial" w:cs="Arial"/>
                <w:spacing w:val="-1"/>
                <w:sz w:val="18"/>
                <w:szCs w:val="18"/>
              </w:rPr>
              <w:t>1599/1986.</w:t>
            </w:r>
          </w:p>
          <w:p w:rsidR="00A87A14" w:rsidRPr="00A87A14"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w:hAnsi="Arial" w:cs="Arial"/>
                <w:sz w:val="18"/>
                <w:szCs w:val="18"/>
              </w:rPr>
            </w:pPr>
            <w:r w:rsidRPr="00A87A14">
              <w:rPr>
                <w:rFonts w:ascii="Arial" w:hAnsi="Arial" w:cs="Arial"/>
                <w:sz w:val="18"/>
                <w:szCs w:val="18"/>
              </w:rPr>
              <w:t>Έχω δικαίωμα συμμετοχής στη διαδικασία επιλογής καθότι δεν έχω</w:t>
            </w:r>
            <w:r w:rsidRPr="00A87A14">
              <w:rPr>
                <w:rFonts w:ascii="Arial" w:hAnsi="Arial" w:cs="Arial"/>
                <w:b/>
                <w:bCs/>
                <w:sz w:val="18"/>
                <w:szCs w:val="18"/>
              </w:rPr>
              <w:t xml:space="preserve"> </w:t>
            </w:r>
            <w:r w:rsidRPr="00A87A14">
              <w:rPr>
                <w:rFonts w:ascii="Arial" w:hAnsi="Arial" w:cs="Arial"/>
                <w:sz w:val="18"/>
                <w:szCs w:val="18"/>
              </w:rPr>
              <w:t xml:space="preserve">(με την επιφύλαξη της επόμενης παραγράφου) </w:t>
            </w:r>
            <w:r w:rsidRPr="00A87A14">
              <w:rPr>
                <w:rFonts w:ascii="Arial" w:hAnsi="Arial" w:cs="Arial"/>
                <w:b/>
                <w:bCs/>
                <w:sz w:val="18"/>
                <w:szCs w:val="18"/>
              </w:rPr>
              <w:t>κώλυμα</w:t>
            </w:r>
            <w:r w:rsidRPr="00A87A14">
              <w:rPr>
                <w:rFonts w:ascii="Arial" w:hAnsi="Arial" w:cs="Arial"/>
                <w:sz w:val="18"/>
                <w:szCs w:val="18"/>
              </w:rPr>
              <w:t xml:space="preserve"> κατά το </w:t>
            </w:r>
            <w:r w:rsidRPr="00A87A14">
              <w:rPr>
                <w:rFonts w:ascii="Arial" w:hAnsi="Arial" w:cs="Arial"/>
                <w:b/>
                <w:bCs/>
                <w:sz w:val="18"/>
                <w:szCs w:val="18"/>
              </w:rPr>
              <w:t>άρθρο 8 του Υπαλληλικού Κώδικα</w:t>
            </w:r>
            <w:r w:rsidRPr="00A87A14">
              <w:rPr>
                <w:rFonts w:ascii="Arial" w:hAnsi="Arial" w:cs="Arial"/>
                <w:sz w:val="18"/>
                <w:szCs w:val="18"/>
              </w:rPr>
              <w:t xml:space="preserve">, σύμφωνα με το οποίο δεν μπορεί να επιλεγεί όποιος: </w:t>
            </w:r>
            <w:r w:rsidRPr="00A87A14">
              <w:rPr>
                <w:rFonts w:ascii="Arial" w:hAnsi="Arial" w:cs="Arial"/>
                <w:b/>
                <w:bCs/>
                <w:sz w:val="18"/>
                <w:szCs w:val="18"/>
              </w:rPr>
              <w:t>α)</w:t>
            </w:r>
            <w:r w:rsidRPr="00A87A14">
              <w:rPr>
                <w:rFonts w:ascii="Arial" w:hAnsi="Arial" w:cs="Arial"/>
                <w:sz w:val="18"/>
                <w:szCs w:val="18"/>
              </w:rPr>
              <w:t xml:space="preserve"> </w:t>
            </w:r>
            <w:r w:rsidRPr="00A87A14">
              <w:rPr>
                <w:rFonts w:ascii="Arial" w:hAnsi="Arial" w:cs="Arial"/>
                <w:bCs/>
                <w:sz w:val="18"/>
                <w:szCs w:val="18"/>
              </w:rPr>
              <w:t>έχει</w:t>
            </w:r>
            <w:r w:rsidRPr="00A87A14">
              <w:rPr>
                <w:rFonts w:ascii="Arial" w:hAnsi="Arial" w:cs="Arial"/>
                <w:b/>
                <w:sz w:val="18"/>
                <w:szCs w:val="18"/>
              </w:rPr>
              <w:t xml:space="preserve"> καταδικαστεί</w:t>
            </w:r>
            <w:r w:rsidRPr="00A87A14">
              <w:rPr>
                <w:rFonts w:ascii="Arial" w:hAnsi="Arial" w:cs="Arial"/>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87A14">
              <w:rPr>
                <w:rFonts w:ascii="Arial" w:hAnsi="Arial" w:cs="Arial"/>
                <w:b/>
                <w:bCs/>
                <w:sz w:val="18"/>
                <w:szCs w:val="18"/>
              </w:rPr>
              <w:t>β)</w:t>
            </w:r>
            <w:r w:rsidRPr="00A87A14">
              <w:rPr>
                <w:rFonts w:ascii="Arial" w:hAnsi="Arial" w:cs="Arial"/>
                <w:sz w:val="18"/>
                <w:szCs w:val="18"/>
              </w:rPr>
              <w:t xml:space="preserve"> </w:t>
            </w:r>
            <w:r w:rsidRPr="00A87A14">
              <w:rPr>
                <w:rFonts w:ascii="Arial" w:hAnsi="Arial" w:cs="Arial"/>
                <w:bCs/>
                <w:sz w:val="18"/>
                <w:szCs w:val="18"/>
              </w:rPr>
              <w:t xml:space="preserve">είναι </w:t>
            </w:r>
            <w:r w:rsidRPr="00A87A14">
              <w:rPr>
                <w:rFonts w:ascii="Arial" w:hAnsi="Arial" w:cs="Arial"/>
                <w:b/>
                <w:sz w:val="18"/>
                <w:szCs w:val="18"/>
              </w:rPr>
              <w:t>υπόδικος</w:t>
            </w:r>
            <w:r w:rsidRPr="00A87A14">
              <w:rPr>
                <w:rFonts w:ascii="Arial" w:hAnsi="Arial" w:cs="Arial"/>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87A14">
              <w:rPr>
                <w:rFonts w:ascii="Arial" w:hAnsi="Arial" w:cs="Arial"/>
                <w:b/>
                <w:bCs/>
                <w:sz w:val="18"/>
                <w:szCs w:val="18"/>
              </w:rPr>
              <w:t>γ)</w:t>
            </w:r>
            <w:r w:rsidRPr="00A87A14">
              <w:rPr>
                <w:rFonts w:ascii="Arial" w:hAnsi="Arial" w:cs="Arial"/>
                <w:sz w:val="18"/>
                <w:szCs w:val="18"/>
              </w:rPr>
              <w:t> </w:t>
            </w:r>
            <w:r w:rsidRPr="00A87A14">
              <w:rPr>
                <w:rFonts w:ascii="Arial" w:hAnsi="Arial" w:cs="Arial"/>
                <w:bCs/>
                <w:sz w:val="18"/>
                <w:szCs w:val="18"/>
              </w:rPr>
              <w:t xml:space="preserve">έχει, λόγω καταδίκης, </w:t>
            </w:r>
            <w:r w:rsidRPr="00A87A14">
              <w:rPr>
                <w:rFonts w:ascii="Arial" w:hAnsi="Arial" w:cs="Arial"/>
                <w:b/>
                <w:sz w:val="18"/>
                <w:szCs w:val="18"/>
              </w:rPr>
              <w:t>στερηθεί τα πολιτικά του δικαιώματα</w:t>
            </w:r>
            <w:r w:rsidRPr="00A87A14">
              <w:rPr>
                <w:rFonts w:ascii="Arial" w:hAnsi="Arial" w:cs="Arial"/>
                <w:sz w:val="18"/>
                <w:szCs w:val="18"/>
              </w:rPr>
              <w:t xml:space="preserve"> και για όσο χρόνο διαρκεί η στέρηση αυτή· </w:t>
            </w:r>
            <w:r w:rsidRPr="00A87A14">
              <w:rPr>
                <w:rFonts w:ascii="Arial" w:hAnsi="Arial" w:cs="Arial"/>
                <w:b/>
                <w:bCs/>
                <w:sz w:val="18"/>
                <w:szCs w:val="18"/>
              </w:rPr>
              <w:t>δ)</w:t>
            </w:r>
            <w:r w:rsidRPr="00A87A14">
              <w:rPr>
                <w:rFonts w:ascii="Arial" w:hAnsi="Arial" w:cs="Arial"/>
                <w:sz w:val="18"/>
                <w:szCs w:val="18"/>
              </w:rPr>
              <w:t xml:space="preserve"> </w:t>
            </w:r>
            <w:r w:rsidRPr="00A87A14">
              <w:rPr>
                <w:rFonts w:ascii="Arial" w:hAnsi="Arial" w:cs="Arial"/>
                <w:bCs/>
                <w:sz w:val="18"/>
                <w:szCs w:val="18"/>
              </w:rPr>
              <w:t xml:space="preserve">τελεί </w:t>
            </w:r>
            <w:r w:rsidRPr="00A87A14">
              <w:rPr>
                <w:rFonts w:ascii="Arial" w:hAnsi="Arial" w:cs="Arial"/>
                <w:b/>
                <w:sz w:val="18"/>
                <w:szCs w:val="18"/>
              </w:rPr>
              <w:t>υπό δικαστική συμπαράσταση</w:t>
            </w:r>
            <w:r w:rsidRPr="00A87A14">
              <w:rPr>
                <w:rFonts w:ascii="Arial" w:hAnsi="Arial" w:cs="Arial"/>
                <w:bCs/>
                <w:sz w:val="18"/>
                <w:szCs w:val="18"/>
              </w:rPr>
              <w:t>.</w:t>
            </w:r>
          </w:p>
          <w:p w:rsidR="00A87A14" w:rsidRPr="00A87A14" w:rsidRDefault="00DA7DA7" w:rsidP="0021796C">
            <w:pPr>
              <w:numPr>
                <w:ilvl w:val="0"/>
                <w:numId w:val="16"/>
              </w:numPr>
              <w:pBdr>
                <w:top w:val="single" w:sz="4" w:space="1" w:color="auto"/>
                <w:left w:val="single" w:sz="4" w:space="4" w:color="auto"/>
                <w:bottom w:val="single" w:sz="4" w:space="1" w:color="auto"/>
                <w:right w:val="single" w:sz="4" w:space="4" w:color="auto"/>
              </w:pBdr>
              <w:shd w:val="clear" w:color="auto" w:fill="D9D9D9"/>
              <w:spacing w:before="120" w:after="120"/>
              <w:ind w:left="0" w:firstLine="0"/>
              <w:jc w:val="both"/>
              <w:rPr>
                <w:rFonts w:ascii="Arial" w:hAnsi="Arial" w:cs="Arial"/>
                <w:sz w:val="18"/>
                <w:szCs w:val="18"/>
              </w:rPr>
            </w:pPr>
            <w:r w:rsidRPr="00A87A14">
              <w:rPr>
                <w:rFonts w:ascii="Arial" w:hAnsi="Arial" w:cs="Arial"/>
                <w:bCs/>
                <w:sz w:val="18"/>
                <w:szCs w:val="18"/>
              </w:rPr>
              <w:t xml:space="preserve">Σε περίπτωση ύπαρξης του κωλύματος της παραπάνω παραγράφου και προκειμένου για </w:t>
            </w:r>
            <w:r w:rsidR="00A00BC0" w:rsidRPr="00A87A14">
              <w:rPr>
                <w:rFonts w:ascii="Arial" w:hAnsi="Arial" w:cs="Arial"/>
                <w:bCs/>
                <w:sz w:val="18"/>
                <w:szCs w:val="18"/>
              </w:rPr>
              <w:t xml:space="preserve">θέσεις </w:t>
            </w:r>
            <w:r w:rsidRPr="00A87A14">
              <w:rPr>
                <w:rFonts w:ascii="Arial" w:hAnsi="Arial" w:cs="Arial"/>
                <w:bCs/>
                <w:sz w:val="18"/>
                <w:szCs w:val="18"/>
              </w:rPr>
              <w:t xml:space="preserve">βοηθητικού ή ανειδίκευτου προσωπικού, </w:t>
            </w:r>
            <w:r w:rsidRPr="00A87A14">
              <w:rPr>
                <w:rFonts w:ascii="Arial" w:hAnsi="Arial" w:cs="Arial"/>
                <w:b/>
                <w:sz w:val="18"/>
                <w:szCs w:val="18"/>
              </w:rPr>
              <w:t xml:space="preserve">εξαιρούμαι </w:t>
            </w:r>
            <w:r w:rsidRPr="00A87A14">
              <w:rPr>
                <w:rFonts w:ascii="Arial" w:hAnsi="Arial" w:cs="Arial"/>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E118D9" w:rsidRPr="00A87A14" w:rsidRDefault="00E118D9" w:rsidP="00D311E4">
            <w:pPr>
              <w:tabs>
                <w:tab w:val="left" w:pos="720"/>
              </w:tabs>
              <w:autoSpaceDE w:val="0"/>
              <w:autoSpaceDN w:val="0"/>
              <w:adjustRightInd w:val="0"/>
              <w:jc w:val="both"/>
              <w:rPr>
                <w:rFonts w:ascii="Arial" w:hAnsi="Arial" w:cs="Arial"/>
                <w:sz w:val="18"/>
                <w:szCs w:val="18"/>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D74" w:rsidRDefault="00CD1D74">
      <w:r>
        <w:separator/>
      </w:r>
    </w:p>
  </w:endnote>
  <w:endnote w:type="continuationSeparator" w:id="0">
    <w:p w:rsidR="00CD1D74" w:rsidRDefault="00CD1D7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3F" w:rsidRDefault="00680E15">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2C453F" w:rsidRPr="00D77058" w:rsidRDefault="002C453F" w:rsidP="00794027">
                <w:pPr>
                  <w:pStyle w:val="a4"/>
                  <w:tabs>
                    <w:tab w:val="clear" w:pos="8306"/>
                    <w:tab w:val="left" w:pos="8100"/>
                    <w:tab w:val="left" w:pos="8280"/>
                    <w:tab w:val="right" w:pos="10620"/>
                  </w:tabs>
                  <w:rPr>
                    <w:rFonts w:ascii="Arial" w:hAnsi="Arial" w:cs="Arial"/>
                    <w:b/>
                    <w:bCs/>
                    <w:sz w:val="28"/>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D74" w:rsidRDefault="00CD1D74">
      <w:r>
        <w:separator/>
      </w:r>
    </w:p>
  </w:footnote>
  <w:footnote w:type="continuationSeparator" w:id="0">
    <w:p w:rsidR="00CD1D74" w:rsidRDefault="00CD1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F62ACA"/>
    <w:multiLevelType w:val="hybridMultilevel"/>
    <w:tmpl w:val="5D982732"/>
    <w:lvl w:ilvl="0" w:tplc="0408000F">
      <w:start w:val="1"/>
      <w:numFmt w:val="decimal"/>
      <w:lvlText w:val="%1."/>
      <w:lvlJc w:val="left"/>
      <w:pPr>
        <w:tabs>
          <w:tab w:val="num" w:pos="3240"/>
        </w:tabs>
        <w:ind w:left="3240" w:hanging="360"/>
      </w:pPr>
    </w:lvl>
    <w:lvl w:ilvl="1" w:tplc="04080019">
      <w:start w:val="1"/>
      <w:numFmt w:val="lowerLetter"/>
      <w:lvlText w:val="%2."/>
      <w:lvlJc w:val="left"/>
      <w:pPr>
        <w:tabs>
          <w:tab w:val="num" w:pos="3960"/>
        </w:tabs>
        <w:ind w:left="3960" w:hanging="360"/>
      </w:pPr>
    </w:lvl>
    <w:lvl w:ilvl="2" w:tplc="0408001B" w:tentative="1">
      <w:start w:val="1"/>
      <w:numFmt w:val="lowerRoman"/>
      <w:lvlText w:val="%3."/>
      <w:lvlJc w:val="right"/>
      <w:pPr>
        <w:tabs>
          <w:tab w:val="num" w:pos="4680"/>
        </w:tabs>
        <w:ind w:left="4680" w:hanging="180"/>
      </w:pPr>
    </w:lvl>
    <w:lvl w:ilvl="3" w:tplc="0408000F">
      <w:start w:val="1"/>
      <w:numFmt w:val="decimal"/>
      <w:lvlText w:val="%4."/>
      <w:lvlJc w:val="left"/>
      <w:pPr>
        <w:tabs>
          <w:tab w:val="num" w:pos="5400"/>
        </w:tabs>
        <w:ind w:left="5400" w:hanging="360"/>
      </w:pPr>
    </w:lvl>
    <w:lvl w:ilvl="4" w:tplc="04080019" w:tentative="1">
      <w:start w:val="1"/>
      <w:numFmt w:val="lowerLetter"/>
      <w:lvlText w:val="%5."/>
      <w:lvlJc w:val="left"/>
      <w:pPr>
        <w:tabs>
          <w:tab w:val="num" w:pos="6120"/>
        </w:tabs>
        <w:ind w:left="6120" w:hanging="360"/>
      </w:pPr>
    </w:lvl>
    <w:lvl w:ilvl="5" w:tplc="0408001B" w:tentative="1">
      <w:start w:val="1"/>
      <w:numFmt w:val="lowerRoman"/>
      <w:lvlText w:val="%6."/>
      <w:lvlJc w:val="right"/>
      <w:pPr>
        <w:tabs>
          <w:tab w:val="num" w:pos="6840"/>
        </w:tabs>
        <w:ind w:left="6840" w:hanging="180"/>
      </w:pPr>
    </w:lvl>
    <w:lvl w:ilvl="6" w:tplc="0408000F" w:tentative="1">
      <w:start w:val="1"/>
      <w:numFmt w:val="decimal"/>
      <w:lvlText w:val="%7."/>
      <w:lvlJc w:val="left"/>
      <w:pPr>
        <w:tabs>
          <w:tab w:val="num" w:pos="7560"/>
        </w:tabs>
        <w:ind w:left="7560" w:hanging="360"/>
      </w:pPr>
    </w:lvl>
    <w:lvl w:ilvl="7" w:tplc="04080019" w:tentative="1">
      <w:start w:val="1"/>
      <w:numFmt w:val="lowerLetter"/>
      <w:lvlText w:val="%8."/>
      <w:lvlJc w:val="left"/>
      <w:pPr>
        <w:tabs>
          <w:tab w:val="num" w:pos="8280"/>
        </w:tabs>
        <w:ind w:left="8280" w:hanging="360"/>
      </w:pPr>
    </w:lvl>
    <w:lvl w:ilvl="8" w:tplc="0408001B" w:tentative="1">
      <w:start w:val="1"/>
      <w:numFmt w:val="lowerRoman"/>
      <w:lvlText w:val="%9."/>
      <w:lvlJc w:val="right"/>
      <w:pPr>
        <w:tabs>
          <w:tab w:val="num" w:pos="9000"/>
        </w:tabs>
        <w:ind w:left="9000" w:hanging="180"/>
      </w:pPr>
    </w:lvl>
  </w:abstractNum>
  <w:abstractNum w:abstractNumId="2">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7E679FC"/>
    <w:multiLevelType w:val="hybridMultilevel"/>
    <w:tmpl w:val="1514E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CA46E0F"/>
    <w:multiLevelType w:val="hybridMultilevel"/>
    <w:tmpl w:val="70445184"/>
    <w:lvl w:ilvl="0" w:tplc="9230DB3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6"/>
  </w:num>
  <w:num w:numId="5">
    <w:abstractNumId w:val="13"/>
  </w:num>
  <w:num w:numId="6">
    <w:abstractNumId w:val="10"/>
  </w:num>
  <w:num w:numId="7">
    <w:abstractNumId w:val="11"/>
  </w:num>
  <w:num w:numId="8">
    <w:abstractNumId w:val="3"/>
  </w:num>
  <w:num w:numId="9">
    <w:abstractNumId w:val="5"/>
  </w:num>
  <w:num w:numId="10">
    <w:abstractNumId w:val="14"/>
  </w:num>
  <w:num w:numId="11">
    <w:abstractNumId w:val="7"/>
  </w:num>
  <w:num w:numId="12">
    <w:abstractNumId w:val="0"/>
  </w:num>
  <w:num w:numId="13">
    <w:abstractNumId w:val="4"/>
  </w:num>
  <w:num w:numId="14">
    <w:abstractNumId w:val="2"/>
  </w:num>
  <w:num w:numId="15">
    <w:abstractNumId w:val="8"/>
  </w:num>
  <w:num w:numId="16">
    <w:abstractNumId w:val="16"/>
  </w:num>
  <w:num w:numId="1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7170">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4C4A"/>
    <w:rsid w:val="00005261"/>
    <w:rsid w:val="00005750"/>
    <w:rsid w:val="00014FBA"/>
    <w:rsid w:val="00017252"/>
    <w:rsid w:val="000172F7"/>
    <w:rsid w:val="00034A79"/>
    <w:rsid w:val="000354D7"/>
    <w:rsid w:val="00042BAF"/>
    <w:rsid w:val="0004498D"/>
    <w:rsid w:val="00044D55"/>
    <w:rsid w:val="0005099A"/>
    <w:rsid w:val="0005116B"/>
    <w:rsid w:val="00052080"/>
    <w:rsid w:val="00053AE9"/>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4C73"/>
    <w:rsid w:val="000D5706"/>
    <w:rsid w:val="000E18B1"/>
    <w:rsid w:val="000E4B7F"/>
    <w:rsid w:val="000F02B1"/>
    <w:rsid w:val="000F0E1A"/>
    <w:rsid w:val="000F70BD"/>
    <w:rsid w:val="000F7B4E"/>
    <w:rsid w:val="001015C7"/>
    <w:rsid w:val="00101D25"/>
    <w:rsid w:val="00110764"/>
    <w:rsid w:val="00112C7D"/>
    <w:rsid w:val="00116211"/>
    <w:rsid w:val="00116693"/>
    <w:rsid w:val="0012237C"/>
    <w:rsid w:val="00122544"/>
    <w:rsid w:val="001228EC"/>
    <w:rsid w:val="00122E3A"/>
    <w:rsid w:val="00127D8B"/>
    <w:rsid w:val="001327B3"/>
    <w:rsid w:val="0013320E"/>
    <w:rsid w:val="00142276"/>
    <w:rsid w:val="00146435"/>
    <w:rsid w:val="001510DD"/>
    <w:rsid w:val="00155002"/>
    <w:rsid w:val="0015605D"/>
    <w:rsid w:val="00161973"/>
    <w:rsid w:val="00165382"/>
    <w:rsid w:val="00165FB4"/>
    <w:rsid w:val="001663EF"/>
    <w:rsid w:val="00167039"/>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C42D8"/>
    <w:rsid w:val="001D14CA"/>
    <w:rsid w:val="001D3B54"/>
    <w:rsid w:val="001D7B46"/>
    <w:rsid w:val="001E1A65"/>
    <w:rsid w:val="001E1ABF"/>
    <w:rsid w:val="001E3917"/>
    <w:rsid w:val="001E456B"/>
    <w:rsid w:val="001F250A"/>
    <w:rsid w:val="002015A6"/>
    <w:rsid w:val="00202656"/>
    <w:rsid w:val="00203112"/>
    <w:rsid w:val="002034A8"/>
    <w:rsid w:val="00205EF5"/>
    <w:rsid w:val="0020710D"/>
    <w:rsid w:val="002073AC"/>
    <w:rsid w:val="00207865"/>
    <w:rsid w:val="00210477"/>
    <w:rsid w:val="00211C10"/>
    <w:rsid w:val="0021201E"/>
    <w:rsid w:val="0021312D"/>
    <w:rsid w:val="00213705"/>
    <w:rsid w:val="00213995"/>
    <w:rsid w:val="00214418"/>
    <w:rsid w:val="00214869"/>
    <w:rsid w:val="0021796C"/>
    <w:rsid w:val="00223D17"/>
    <w:rsid w:val="00225B18"/>
    <w:rsid w:val="00226051"/>
    <w:rsid w:val="00227EE5"/>
    <w:rsid w:val="002348A2"/>
    <w:rsid w:val="00237BFF"/>
    <w:rsid w:val="00241B4F"/>
    <w:rsid w:val="00243240"/>
    <w:rsid w:val="00243411"/>
    <w:rsid w:val="00243FA3"/>
    <w:rsid w:val="002469AB"/>
    <w:rsid w:val="002478D1"/>
    <w:rsid w:val="00251EBE"/>
    <w:rsid w:val="00252416"/>
    <w:rsid w:val="002524A1"/>
    <w:rsid w:val="002530B6"/>
    <w:rsid w:val="0025764E"/>
    <w:rsid w:val="00257783"/>
    <w:rsid w:val="00257E33"/>
    <w:rsid w:val="00260CC5"/>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453F"/>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6E3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02B5"/>
    <w:rsid w:val="00451657"/>
    <w:rsid w:val="0045225E"/>
    <w:rsid w:val="00452324"/>
    <w:rsid w:val="0045253B"/>
    <w:rsid w:val="004629B1"/>
    <w:rsid w:val="00473560"/>
    <w:rsid w:val="00473CDA"/>
    <w:rsid w:val="00477D38"/>
    <w:rsid w:val="00481273"/>
    <w:rsid w:val="004812E6"/>
    <w:rsid w:val="00481EED"/>
    <w:rsid w:val="00482749"/>
    <w:rsid w:val="004869E7"/>
    <w:rsid w:val="00487189"/>
    <w:rsid w:val="004878A2"/>
    <w:rsid w:val="00492205"/>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43BE"/>
    <w:rsid w:val="0056742F"/>
    <w:rsid w:val="0056785B"/>
    <w:rsid w:val="005717D6"/>
    <w:rsid w:val="00574C61"/>
    <w:rsid w:val="00576032"/>
    <w:rsid w:val="00577857"/>
    <w:rsid w:val="00582A22"/>
    <w:rsid w:val="005830E4"/>
    <w:rsid w:val="0058335C"/>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A9A"/>
    <w:rsid w:val="00606B00"/>
    <w:rsid w:val="006133E7"/>
    <w:rsid w:val="006150C7"/>
    <w:rsid w:val="00615A92"/>
    <w:rsid w:val="00616C2B"/>
    <w:rsid w:val="00617C59"/>
    <w:rsid w:val="00622AC0"/>
    <w:rsid w:val="00623625"/>
    <w:rsid w:val="0062471F"/>
    <w:rsid w:val="00626228"/>
    <w:rsid w:val="00630FB1"/>
    <w:rsid w:val="006364CA"/>
    <w:rsid w:val="00642983"/>
    <w:rsid w:val="00646691"/>
    <w:rsid w:val="006556D4"/>
    <w:rsid w:val="00661C50"/>
    <w:rsid w:val="00671515"/>
    <w:rsid w:val="00673844"/>
    <w:rsid w:val="00680E15"/>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CE1"/>
    <w:rsid w:val="006D7D2C"/>
    <w:rsid w:val="006E07A0"/>
    <w:rsid w:val="006E1C77"/>
    <w:rsid w:val="006E1F79"/>
    <w:rsid w:val="006E3162"/>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09CF"/>
    <w:rsid w:val="007231FD"/>
    <w:rsid w:val="00730308"/>
    <w:rsid w:val="007308E9"/>
    <w:rsid w:val="007314A1"/>
    <w:rsid w:val="00736580"/>
    <w:rsid w:val="007374A5"/>
    <w:rsid w:val="0074184F"/>
    <w:rsid w:val="0074216B"/>
    <w:rsid w:val="00742664"/>
    <w:rsid w:val="00743ED1"/>
    <w:rsid w:val="00744AE1"/>
    <w:rsid w:val="00747E06"/>
    <w:rsid w:val="007529AC"/>
    <w:rsid w:val="00753E04"/>
    <w:rsid w:val="0075423F"/>
    <w:rsid w:val="0075488D"/>
    <w:rsid w:val="00755718"/>
    <w:rsid w:val="00762020"/>
    <w:rsid w:val="00764DF6"/>
    <w:rsid w:val="007677E1"/>
    <w:rsid w:val="00767D7F"/>
    <w:rsid w:val="0077329E"/>
    <w:rsid w:val="00773375"/>
    <w:rsid w:val="007808F2"/>
    <w:rsid w:val="00782401"/>
    <w:rsid w:val="00786847"/>
    <w:rsid w:val="00786928"/>
    <w:rsid w:val="00786A8F"/>
    <w:rsid w:val="00790551"/>
    <w:rsid w:val="007937CF"/>
    <w:rsid w:val="00794027"/>
    <w:rsid w:val="007976EE"/>
    <w:rsid w:val="007A1D28"/>
    <w:rsid w:val="007A3F9E"/>
    <w:rsid w:val="007A4692"/>
    <w:rsid w:val="007A7829"/>
    <w:rsid w:val="007A7C08"/>
    <w:rsid w:val="007B07B8"/>
    <w:rsid w:val="007B39B2"/>
    <w:rsid w:val="007B6542"/>
    <w:rsid w:val="007B66A3"/>
    <w:rsid w:val="007C3A40"/>
    <w:rsid w:val="007D21A3"/>
    <w:rsid w:val="007D3D43"/>
    <w:rsid w:val="007D7076"/>
    <w:rsid w:val="007D7B81"/>
    <w:rsid w:val="007E10D1"/>
    <w:rsid w:val="007E458A"/>
    <w:rsid w:val="007E556F"/>
    <w:rsid w:val="007E6F95"/>
    <w:rsid w:val="007E7862"/>
    <w:rsid w:val="007F229F"/>
    <w:rsid w:val="007F2762"/>
    <w:rsid w:val="00805230"/>
    <w:rsid w:val="00806217"/>
    <w:rsid w:val="0081147A"/>
    <w:rsid w:val="00813A55"/>
    <w:rsid w:val="0082532C"/>
    <w:rsid w:val="0083080E"/>
    <w:rsid w:val="00835572"/>
    <w:rsid w:val="00836131"/>
    <w:rsid w:val="00850300"/>
    <w:rsid w:val="00851D37"/>
    <w:rsid w:val="00852CB9"/>
    <w:rsid w:val="008531EB"/>
    <w:rsid w:val="008558F4"/>
    <w:rsid w:val="0086652F"/>
    <w:rsid w:val="00874041"/>
    <w:rsid w:val="008766DF"/>
    <w:rsid w:val="0088225F"/>
    <w:rsid w:val="008832EA"/>
    <w:rsid w:val="00885FB4"/>
    <w:rsid w:val="00886CBA"/>
    <w:rsid w:val="00886DC0"/>
    <w:rsid w:val="00887329"/>
    <w:rsid w:val="008902F5"/>
    <w:rsid w:val="0089151A"/>
    <w:rsid w:val="008915DD"/>
    <w:rsid w:val="00897C80"/>
    <w:rsid w:val="008B3247"/>
    <w:rsid w:val="008B4864"/>
    <w:rsid w:val="008B5970"/>
    <w:rsid w:val="008E0F85"/>
    <w:rsid w:val="008E6FF3"/>
    <w:rsid w:val="008F0A64"/>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1A32"/>
    <w:rsid w:val="009666A5"/>
    <w:rsid w:val="0097131C"/>
    <w:rsid w:val="00973DDE"/>
    <w:rsid w:val="00974986"/>
    <w:rsid w:val="0097617D"/>
    <w:rsid w:val="00977517"/>
    <w:rsid w:val="00981AFB"/>
    <w:rsid w:val="00985A6D"/>
    <w:rsid w:val="00987612"/>
    <w:rsid w:val="00993901"/>
    <w:rsid w:val="00993D95"/>
    <w:rsid w:val="00997645"/>
    <w:rsid w:val="009A6625"/>
    <w:rsid w:val="009A66A8"/>
    <w:rsid w:val="009B0E45"/>
    <w:rsid w:val="009B4838"/>
    <w:rsid w:val="009C0C4B"/>
    <w:rsid w:val="009C620E"/>
    <w:rsid w:val="009D228C"/>
    <w:rsid w:val="009D25C2"/>
    <w:rsid w:val="009D339B"/>
    <w:rsid w:val="009D4E05"/>
    <w:rsid w:val="009D5C62"/>
    <w:rsid w:val="009D70E0"/>
    <w:rsid w:val="009D7B2D"/>
    <w:rsid w:val="009E0686"/>
    <w:rsid w:val="009E0880"/>
    <w:rsid w:val="009E203C"/>
    <w:rsid w:val="009E40F5"/>
    <w:rsid w:val="009E662D"/>
    <w:rsid w:val="009E6938"/>
    <w:rsid w:val="009E7DDC"/>
    <w:rsid w:val="009F048B"/>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774"/>
    <w:rsid w:val="00A7091D"/>
    <w:rsid w:val="00A768F2"/>
    <w:rsid w:val="00A8254B"/>
    <w:rsid w:val="00A8271B"/>
    <w:rsid w:val="00A84C9B"/>
    <w:rsid w:val="00A857D6"/>
    <w:rsid w:val="00A874D4"/>
    <w:rsid w:val="00A87A14"/>
    <w:rsid w:val="00A90B9A"/>
    <w:rsid w:val="00A917EA"/>
    <w:rsid w:val="00A919CB"/>
    <w:rsid w:val="00A922EE"/>
    <w:rsid w:val="00A96AAB"/>
    <w:rsid w:val="00A9787E"/>
    <w:rsid w:val="00AA6541"/>
    <w:rsid w:val="00AB3800"/>
    <w:rsid w:val="00AB4559"/>
    <w:rsid w:val="00AB7650"/>
    <w:rsid w:val="00AC2007"/>
    <w:rsid w:val="00AC2384"/>
    <w:rsid w:val="00AC3B69"/>
    <w:rsid w:val="00AC534A"/>
    <w:rsid w:val="00AC54F1"/>
    <w:rsid w:val="00AC7160"/>
    <w:rsid w:val="00AC79A8"/>
    <w:rsid w:val="00AD0370"/>
    <w:rsid w:val="00AD0408"/>
    <w:rsid w:val="00AD169C"/>
    <w:rsid w:val="00AD4321"/>
    <w:rsid w:val="00AD4FE5"/>
    <w:rsid w:val="00AE3A83"/>
    <w:rsid w:val="00AE70F5"/>
    <w:rsid w:val="00AE7D03"/>
    <w:rsid w:val="00AF346E"/>
    <w:rsid w:val="00B03120"/>
    <w:rsid w:val="00B03FC2"/>
    <w:rsid w:val="00B06108"/>
    <w:rsid w:val="00B06B6C"/>
    <w:rsid w:val="00B132C8"/>
    <w:rsid w:val="00B13772"/>
    <w:rsid w:val="00B13E61"/>
    <w:rsid w:val="00B1616F"/>
    <w:rsid w:val="00B17E68"/>
    <w:rsid w:val="00B23696"/>
    <w:rsid w:val="00B40385"/>
    <w:rsid w:val="00B443D7"/>
    <w:rsid w:val="00B4588C"/>
    <w:rsid w:val="00B51933"/>
    <w:rsid w:val="00B529A4"/>
    <w:rsid w:val="00B5397F"/>
    <w:rsid w:val="00B557C3"/>
    <w:rsid w:val="00B574BA"/>
    <w:rsid w:val="00B64B35"/>
    <w:rsid w:val="00B75974"/>
    <w:rsid w:val="00B75C3D"/>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D480F"/>
    <w:rsid w:val="00BD60D7"/>
    <w:rsid w:val="00BE0049"/>
    <w:rsid w:val="00BE09AA"/>
    <w:rsid w:val="00BE1E8F"/>
    <w:rsid w:val="00BE41FA"/>
    <w:rsid w:val="00BE71C7"/>
    <w:rsid w:val="00BF4F7F"/>
    <w:rsid w:val="00C0446A"/>
    <w:rsid w:val="00C049DD"/>
    <w:rsid w:val="00C13046"/>
    <w:rsid w:val="00C23F1B"/>
    <w:rsid w:val="00C313D6"/>
    <w:rsid w:val="00C3205D"/>
    <w:rsid w:val="00C327BA"/>
    <w:rsid w:val="00C34D03"/>
    <w:rsid w:val="00C37B0F"/>
    <w:rsid w:val="00C427A1"/>
    <w:rsid w:val="00C43C61"/>
    <w:rsid w:val="00C47792"/>
    <w:rsid w:val="00C52FA3"/>
    <w:rsid w:val="00C559C0"/>
    <w:rsid w:val="00C632BD"/>
    <w:rsid w:val="00C63499"/>
    <w:rsid w:val="00C652CE"/>
    <w:rsid w:val="00C65C2B"/>
    <w:rsid w:val="00C65C47"/>
    <w:rsid w:val="00C66406"/>
    <w:rsid w:val="00C70CC0"/>
    <w:rsid w:val="00C80789"/>
    <w:rsid w:val="00C8557C"/>
    <w:rsid w:val="00C87F45"/>
    <w:rsid w:val="00C96BE6"/>
    <w:rsid w:val="00CA3AB5"/>
    <w:rsid w:val="00CA64EB"/>
    <w:rsid w:val="00CA69E3"/>
    <w:rsid w:val="00CA6B5F"/>
    <w:rsid w:val="00CC7847"/>
    <w:rsid w:val="00CD01B9"/>
    <w:rsid w:val="00CD1D74"/>
    <w:rsid w:val="00CD3F56"/>
    <w:rsid w:val="00CE0EA6"/>
    <w:rsid w:val="00CE155A"/>
    <w:rsid w:val="00CE1F77"/>
    <w:rsid w:val="00CE5C0B"/>
    <w:rsid w:val="00CE6075"/>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27921"/>
    <w:rsid w:val="00D311E4"/>
    <w:rsid w:val="00D3540A"/>
    <w:rsid w:val="00D35CA6"/>
    <w:rsid w:val="00D40CB4"/>
    <w:rsid w:val="00D4492D"/>
    <w:rsid w:val="00D46B9B"/>
    <w:rsid w:val="00D57996"/>
    <w:rsid w:val="00D77058"/>
    <w:rsid w:val="00D77897"/>
    <w:rsid w:val="00D77B29"/>
    <w:rsid w:val="00D77DB0"/>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DE36EC"/>
    <w:rsid w:val="00DF7264"/>
    <w:rsid w:val="00E019FA"/>
    <w:rsid w:val="00E01E51"/>
    <w:rsid w:val="00E034A2"/>
    <w:rsid w:val="00E06116"/>
    <w:rsid w:val="00E069C6"/>
    <w:rsid w:val="00E118D9"/>
    <w:rsid w:val="00E11A14"/>
    <w:rsid w:val="00E14A10"/>
    <w:rsid w:val="00E172F2"/>
    <w:rsid w:val="00E20F52"/>
    <w:rsid w:val="00E2424F"/>
    <w:rsid w:val="00E26B49"/>
    <w:rsid w:val="00E26E27"/>
    <w:rsid w:val="00E27A79"/>
    <w:rsid w:val="00E301FC"/>
    <w:rsid w:val="00E30F18"/>
    <w:rsid w:val="00E3196E"/>
    <w:rsid w:val="00E31CE0"/>
    <w:rsid w:val="00E34376"/>
    <w:rsid w:val="00E37DBE"/>
    <w:rsid w:val="00E43F73"/>
    <w:rsid w:val="00E44635"/>
    <w:rsid w:val="00E44A43"/>
    <w:rsid w:val="00E46FAA"/>
    <w:rsid w:val="00E479FE"/>
    <w:rsid w:val="00E47EC7"/>
    <w:rsid w:val="00E518AB"/>
    <w:rsid w:val="00E51F27"/>
    <w:rsid w:val="00E52174"/>
    <w:rsid w:val="00E531C4"/>
    <w:rsid w:val="00E54C31"/>
    <w:rsid w:val="00E6058D"/>
    <w:rsid w:val="00E72CC2"/>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3E08"/>
    <w:rsid w:val="00EC53AB"/>
    <w:rsid w:val="00EC5862"/>
    <w:rsid w:val="00EC6BB0"/>
    <w:rsid w:val="00EC7153"/>
    <w:rsid w:val="00ED0D3B"/>
    <w:rsid w:val="00ED13C4"/>
    <w:rsid w:val="00ED150F"/>
    <w:rsid w:val="00EE4C41"/>
    <w:rsid w:val="00EF1D26"/>
    <w:rsid w:val="00EF7FF4"/>
    <w:rsid w:val="00F00CB1"/>
    <w:rsid w:val="00F059E8"/>
    <w:rsid w:val="00F05DBB"/>
    <w:rsid w:val="00F406E1"/>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1FC0"/>
    <w:rsid w:val="00F94231"/>
    <w:rsid w:val="00FA0E1B"/>
    <w:rsid w:val="00FA333D"/>
    <w:rsid w:val="00FA6E23"/>
    <w:rsid w:val="00FB2495"/>
    <w:rsid w:val="00FB42BE"/>
    <w:rsid w:val="00FB5472"/>
    <w:rsid w:val="00FC16B5"/>
    <w:rsid w:val="00FC34F8"/>
    <w:rsid w:val="00FC39B8"/>
    <w:rsid w:val="00FC5425"/>
    <w:rsid w:val="00FC5624"/>
    <w:rsid w:val="00FD3396"/>
    <w:rsid w:val="00FD3C30"/>
    <w:rsid w:val="00FE3C00"/>
    <w:rsid w:val="00FE4939"/>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237BFF"/>
    <w:pPr>
      <w:keepNext/>
      <w:spacing w:line="200" w:lineRule="exact"/>
      <w:outlineLvl w:val="0"/>
    </w:pPr>
    <w:rPr>
      <w:rFonts w:ascii="Arial" w:hAnsi="Arial" w:cs="Arial"/>
      <w:b/>
      <w:bCs/>
      <w:sz w:val="16"/>
      <w:szCs w:val="16"/>
    </w:rPr>
  </w:style>
  <w:style w:type="paragraph" w:styleId="2">
    <w:name w:val="heading 2"/>
    <w:basedOn w:val="a"/>
    <w:next w:val="a"/>
    <w:qFormat/>
    <w:rsid w:val="00237BFF"/>
    <w:pPr>
      <w:keepNext/>
      <w:jc w:val="center"/>
      <w:outlineLvl w:val="1"/>
    </w:pPr>
    <w:rPr>
      <w:rFonts w:ascii="Arial" w:hAnsi="Arial" w:cs="Arial"/>
      <w:b/>
      <w:bCs/>
      <w:sz w:val="20"/>
      <w:szCs w:val="16"/>
    </w:rPr>
  </w:style>
  <w:style w:type="paragraph" w:styleId="3">
    <w:name w:val="heading 3"/>
    <w:basedOn w:val="a"/>
    <w:next w:val="a"/>
    <w:qFormat/>
    <w:rsid w:val="00237BFF"/>
    <w:pPr>
      <w:keepNext/>
      <w:outlineLvl w:val="2"/>
    </w:pPr>
    <w:rPr>
      <w:rFonts w:ascii="Arial" w:hAnsi="Arial" w:cs="Arial"/>
      <w:b/>
      <w:bCs/>
      <w:sz w:val="20"/>
      <w:szCs w:val="16"/>
    </w:rPr>
  </w:style>
  <w:style w:type="paragraph" w:styleId="4">
    <w:name w:val="heading 4"/>
    <w:basedOn w:val="a"/>
    <w:next w:val="a"/>
    <w:qFormat/>
    <w:rsid w:val="00237BFF"/>
    <w:pPr>
      <w:keepNext/>
      <w:outlineLvl w:val="3"/>
    </w:pPr>
    <w:rPr>
      <w:b/>
      <w:bCs/>
    </w:rPr>
  </w:style>
  <w:style w:type="paragraph" w:styleId="5">
    <w:name w:val="heading 5"/>
    <w:basedOn w:val="a"/>
    <w:next w:val="a"/>
    <w:qFormat/>
    <w:rsid w:val="00237BFF"/>
    <w:pPr>
      <w:keepNext/>
      <w:spacing w:line="200" w:lineRule="exact"/>
      <w:jc w:val="right"/>
      <w:outlineLvl w:val="4"/>
    </w:pPr>
    <w:rPr>
      <w:rFonts w:ascii="Arial" w:hAnsi="Arial" w:cs="Arial"/>
      <w:b/>
      <w:bCs/>
      <w:sz w:val="16"/>
      <w:szCs w:val="16"/>
    </w:rPr>
  </w:style>
  <w:style w:type="paragraph" w:styleId="6">
    <w:name w:val="heading 6"/>
    <w:basedOn w:val="a"/>
    <w:next w:val="a"/>
    <w:qFormat/>
    <w:rsid w:val="00237BFF"/>
    <w:pPr>
      <w:keepNext/>
      <w:spacing w:line="200" w:lineRule="exact"/>
      <w:jc w:val="center"/>
      <w:outlineLvl w:val="5"/>
    </w:pPr>
    <w:rPr>
      <w:rFonts w:ascii="Arial" w:hAnsi="Arial" w:cs="Arial"/>
      <w:b/>
      <w:bCs/>
      <w:sz w:val="16"/>
      <w:szCs w:val="16"/>
    </w:rPr>
  </w:style>
  <w:style w:type="paragraph" w:styleId="7">
    <w:name w:val="heading 7"/>
    <w:basedOn w:val="a"/>
    <w:next w:val="a"/>
    <w:qFormat/>
    <w:rsid w:val="00237BFF"/>
    <w:pPr>
      <w:keepNext/>
      <w:ind w:firstLine="720"/>
      <w:jc w:val="both"/>
      <w:outlineLvl w:val="6"/>
    </w:pPr>
    <w:rPr>
      <w:rFonts w:ascii="Arial" w:hAnsi="Arial" w:cs="Arial"/>
      <w:b/>
      <w:bCs/>
      <w:sz w:val="18"/>
      <w:szCs w:val="18"/>
    </w:rPr>
  </w:style>
  <w:style w:type="paragraph" w:styleId="8">
    <w:name w:val="heading 8"/>
    <w:basedOn w:val="a"/>
    <w:next w:val="a"/>
    <w:qFormat/>
    <w:rsid w:val="00237BFF"/>
    <w:pPr>
      <w:keepNext/>
      <w:jc w:val="center"/>
      <w:outlineLvl w:val="7"/>
    </w:pPr>
    <w:rPr>
      <w:rFonts w:ascii="Arial" w:hAnsi="Arial" w:cs="Arial"/>
      <w:b/>
      <w:bCs/>
      <w:noProof/>
      <w:sz w:val="18"/>
    </w:rPr>
  </w:style>
  <w:style w:type="paragraph" w:styleId="9">
    <w:name w:val="heading 9"/>
    <w:basedOn w:val="a"/>
    <w:next w:val="a"/>
    <w:qFormat/>
    <w:rsid w:val="00237BFF"/>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237BFF"/>
    <w:pPr>
      <w:shd w:val="clear" w:color="auto" w:fill="FFFFFF"/>
      <w:jc w:val="center"/>
    </w:pPr>
    <w:rPr>
      <w:rFonts w:ascii="Arial" w:hAnsi="Arial" w:cs="Arial"/>
      <w:b/>
      <w:bCs/>
      <w:sz w:val="20"/>
      <w:shd w:val="clear" w:color="auto" w:fill="FFFFFF"/>
    </w:rPr>
  </w:style>
  <w:style w:type="paragraph" w:styleId="a3">
    <w:name w:val="header"/>
    <w:basedOn w:val="a"/>
    <w:rsid w:val="00237BFF"/>
    <w:pPr>
      <w:tabs>
        <w:tab w:val="center" w:pos="4153"/>
        <w:tab w:val="right" w:pos="8306"/>
      </w:tabs>
    </w:pPr>
  </w:style>
  <w:style w:type="paragraph" w:styleId="a4">
    <w:name w:val="footer"/>
    <w:basedOn w:val="a"/>
    <w:rsid w:val="00237BFF"/>
    <w:pPr>
      <w:tabs>
        <w:tab w:val="center" w:pos="4153"/>
        <w:tab w:val="right" w:pos="8306"/>
      </w:tabs>
    </w:pPr>
  </w:style>
  <w:style w:type="paragraph" w:styleId="a5">
    <w:name w:val="Body Text Indent"/>
    <w:basedOn w:val="a"/>
    <w:rsid w:val="00237BFF"/>
    <w:pPr>
      <w:ind w:left="1080"/>
    </w:pPr>
    <w:rPr>
      <w:rFonts w:ascii="Arial" w:hAnsi="Arial" w:cs="Arial"/>
      <w:sz w:val="16"/>
      <w:szCs w:val="16"/>
    </w:rPr>
  </w:style>
  <w:style w:type="paragraph" w:styleId="a6">
    <w:name w:val="Block Text"/>
    <w:basedOn w:val="a"/>
    <w:rsid w:val="00237BFF"/>
    <w:pPr>
      <w:tabs>
        <w:tab w:val="left" w:pos="8280"/>
      </w:tabs>
      <w:ind w:left="1620" w:right="2520"/>
      <w:jc w:val="center"/>
    </w:pPr>
    <w:rPr>
      <w:rFonts w:ascii="Arial" w:hAnsi="Arial" w:cs="Arial"/>
      <w:b/>
      <w:bCs/>
      <w:sz w:val="16"/>
    </w:rPr>
  </w:style>
  <w:style w:type="paragraph" w:styleId="a7">
    <w:name w:val="Body Text"/>
    <w:basedOn w:val="a"/>
    <w:rsid w:val="00237BFF"/>
    <w:pPr>
      <w:jc w:val="both"/>
    </w:pPr>
    <w:rPr>
      <w:rFonts w:ascii="Arial" w:hAnsi="Arial"/>
      <w:i/>
      <w:sz w:val="16"/>
    </w:rPr>
  </w:style>
  <w:style w:type="paragraph" w:customStyle="1" w:styleId="a8">
    <w:basedOn w:val="a"/>
    <w:next w:val="a6"/>
    <w:rsid w:val="00237BFF"/>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trong"/>
    <w:uiPriority w:val="22"/>
    <w:qFormat/>
    <w:rsid w:val="00794027"/>
    <w:rPr>
      <w:b/>
      <w:bCs/>
    </w:rPr>
  </w:style>
  <w:style w:type="paragraph" w:styleId="Web">
    <w:name w:val="Normal (Web)"/>
    <w:basedOn w:val="a"/>
    <w:rsid w:val="00A87A1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98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815</Words>
  <Characters>4401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d.argyrou</cp:lastModifiedBy>
  <cp:revision>4</cp:revision>
  <cp:lastPrinted>2020-09-11T15:07:00Z</cp:lastPrinted>
  <dcterms:created xsi:type="dcterms:W3CDTF">2020-12-09T09:25:00Z</dcterms:created>
  <dcterms:modified xsi:type="dcterms:W3CDTF">2020-12-17T07:32:00Z</dcterms:modified>
</cp:coreProperties>
</file>